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F0D025" w14:textId="54D4EBD7" w:rsidR="006D0C98" w:rsidRPr="00B35094" w:rsidRDefault="006D0C98" w:rsidP="005E3FC5">
      <w:pPr>
        <w:rPr>
          <w:rFonts w:asciiTheme="minorHAnsi" w:hAnsiTheme="minorHAnsi"/>
          <w:b/>
          <w:sz w:val="40"/>
        </w:rPr>
      </w:pPr>
    </w:p>
    <w:p w14:paraId="2BF378EB" w14:textId="69C35DC2" w:rsidR="00471B40" w:rsidRPr="00B35094" w:rsidRDefault="00F95054" w:rsidP="0091655B">
      <w:pPr>
        <w:jc w:val="center"/>
        <w:rPr>
          <w:rFonts w:asciiTheme="minorHAnsi" w:hAnsiTheme="minorHAnsi"/>
          <w:b/>
          <w:sz w:val="40"/>
        </w:rPr>
      </w:pPr>
      <w:r w:rsidRPr="00B35094">
        <w:rPr>
          <w:rFonts w:asciiTheme="minorHAnsi" w:hAnsiTheme="minorHAnsi"/>
          <w:b/>
          <w:sz w:val="40"/>
        </w:rPr>
        <w:t>An Eye-Catching Title Goes Here</w:t>
      </w:r>
    </w:p>
    <w:p w14:paraId="1A0F72C4" w14:textId="6D0CCFCF" w:rsidR="003E4508" w:rsidRPr="00B35094" w:rsidRDefault="003E4508" w:rsidP="00F95054">
      <w:pPr>
        <w:jc w:val="center"/>
        <w:rPr>
          <w:rFonts w:asciiTheme="minorHAnsi" w:hAnsiTheme="minorHAnsi"/>
        </w:rPr>
      </w:pPr>
    </w:p>
    <w:p w14:paraId="50EF2174" w14:textId="007FD8D3" w:rsidR="00AB038F" w:rsidRPr="00B35094" w:rsidRDefault="00F95054" w:rsidP="003B67E8">
      <w:pPr>
        <w:pStyle w:val="Heading1"/>
        <w:rPr>
          <w:rFonts w:asciiTheme="minorHAnsi" w:hAnsiTheme="minorHAnsi" w:cs="Times New Roman"/>
        </w:rPr>
      </w:pPr>
      <w:r w:rsidRPr="00B35094">
        <w:rPr>
          <w:rFonts w:asciiTheme="minorHAnsi" w:hAnsiTheme="minorHAnsi" w:cs="Times New Roman"/>
        </w:rPr>
        <w:t>Here is the opening header!</w:t>
      </w:r>
    </w:p>
    <w:p w14:paraId="5FBC87D0" w14:textId="5935C28A" w:rsidR="003B67E8" w:rsidRPr="00B35094" w:rsidRDefault="003B67E8" w:rsidP="005166FF">
      <w:pPr>
        <w:rPr>
          <w:rFonts w:asciiTheme="minorHAnsi" w:hAnsiTheme="minorHAnsi"/>
        </w:rPr>
      </w:pPr>
    </w:p>
    <w:p w14:paraId="6D059AE8" w14:textId="4E6650A1" w:rsidR="00F04F88" w:rsidRPr="00B35094" w:rsidRDefault="00F04F88" w:rsidP="00F95054">
      <w:pPr>
        <w:rPr>
          <w:rFonts w:asciiTheme="minorHAnsi" w:hAnsiTheme="minorHAnsi"/>
        </w:rPr>
      </w:pPr>
      <w:r w:rsidRPr="00B35094">
        <w:rPr>
          <w:rFonts w:asciiTheme="minorHAnsi" w:hAnsiTheme="minorHAnsi"/>
        </w:rPr>
        <w:t>Greetings, APA!  Welcome to your blog template.</w:t>
      </w:r>
      <w:r w:rsidR="00C43B8F" w:rsidRPr="00B35094">
        <w:rPr>
          <w:rFonts w:asciiTheme="minorHAnsi" w:hAnsiTheme="minorHAnsi"/>
        </w:rPr>
        <w:t xml:space="preserve"> </w:t>
      </w:r>
      <w:r w:rsidR="00F95054" w:rsidRPr="00B35094">
        <w:rPr>
          <w:rFonts w:asciiTheme="minorHAnsi" w:hAnsiTheme="minorHAnsi"/>
        </w:rPr>
        <w:t xml:space="preserve"> </w:t>
      </w:r>
    </w:p>
    <w:p w14:paraId="46301591" w14:textId="3DB836CA" w:rsidR="00F04F88" w:rsidRPr="00B35094" w:rsidRDefault="00F04F88" w:rsidP="00F95054">
      <w:pPr>
        <w:rPr>
          <w:rFonts w:asciiTheme="minorHAnsi" w:hAnsiTheme="minorHAnsi"/>
        </w:rPr>
      </w:pPr>
    </w:p>
    <w:p w14:paraId="1196CB55" w14:textId="77777777" w:rsidR="006D0C98" w:rsidRPr="00B35094" w:rsidRDefault="00F04F88" w:rsidP="00F95054">
      <w:pPr>
        <w:rPr>
          <w:rFonts w:asciiTheme="minorHAnsi" w:hAnsiTheme="minorHAnsi"/>
        </w:rPr>
      </w:pPr>
      <w:r w:rsidRPr="00B35094">
        <w:rPr>
          <w:rFonts w:asciiTheme="minorHAnsi" w:hAnsiTheme="minorHAnsi"/>
        </w:rPr>
        <w:t xml:space="preserve">You can use this as a template to create simple blog posts, guest articles, and </w:t>
      </w:r>
      <w:r w:rsidRPr="00B35094">
        <w:rPr>
          <w:rFonts w:asciiTheme="minorHAnsi" w:hAnsiTheme="minorHAnsi"/>
          <w:i/>
        </w:rPr>
        <w:t>beyond</w:t>
      </w:r>
      <w:r w:rsidRPr="00B35094">
        <w:rPr>
          <w:rFonts w:asciiTheme="minorHAnsi" w:hAnsiTheme="minorHAnsi"/>
        </w:rPr>
        <w:t xml:space="preserve">.  So, since I have your attention and you graciously listened to my webinar, I might as well give you some </w:t>
      </w:r>
      <w:r w:rsidRPr="00B35094">
        <w:rPr>
          <w:rFonts w:asciiTheme="minorHAnsi" w:hAnsiTheme="minorHAnsi"/>
          <w:b/>
        </w:rPr>
        <w:t>helpful reminders</w:t>
      </w:r>
      <w:r w:rsidRPr="00B35094">
        <w:rPr>
          <w:rFonts w:asciiTheme="minorHAnsi" w:hAnsiTheme="minorHAnsi"/>
        </w:rPr>
        <w:t xml:space="preserve"> for when you start crafting digital goodness for the world wide web to see.   </w:t>
      </w:r>
    </w:p>
    <w:p w14:paraId="53591AED" w14:textId="77777777" w:rsidR="006D0C98" w:rsidRPr="00B35094" w:rsidRDefault="006D0C98" w:rsidP="00F95054">
      <w:pPr>
        <w:rPr>
          <w:rFonts w:asciiTheme="minorHAnsi" w:hAnsiTheme="minorHAnsi"/>
        </w:rPr>
      </w:pPr>
    </w:p>
    <w:p w14:paraId="50ABE1EB" w14:textId="6D180D32" w:rsidR="001479F4" w:rsidRPr="00B35094" w:rsidRDefault="00F95054" w:rsidP="00F95054">
      <w:pPr>
        <w:rPr>
          <w:rFonts w:asciiTheme="minorHAnsi" w:hAnsiTheme="minorHAnsi"/>
        </w:rPr>
      </w:pPr>
      <w:r w:rsidRPr="00B35094">
        <w:rPr>
          <w:rFonts w:asciiTheme="minorHAnsi" w:hAnsiTheme="minorHAnsi"/>
        </w:rPr>
        <w:t xml:space="preserve">Notice how your attention is drawn from the title, to the header, and then to the first </w:t>
      </w:r>
      <w:r w:rsidR="00F04F88" w:rsidRPr="00B35094">
        <w:rPr>
          <w:rFonts w:asciiTheme="minorHAnsi" w:hAnsiTheme="minorHAnsi"/>
        </w:rPr>
        <w:t xml:space="preserve">few </w:t>
      </w:r>
      <w:r w:rsidRPr="00B35094">
        <w:rPr>
          <w:rFonts w:asciiTheme="minorHAnsi" w:hAnsiTheme="minorHAnsi"/>
        </w:rPr>
        <w:t>sentence</w:t>
      </w:r>
      <w:r w:rsidR="00F04F88" w:rsidRPr="00B35094">
        <w:rPr>
          <w:rFonts w:asciiTheme="minorHAnsi" w:hAnsiTheme="minorHAnsi"/>
        </w:rPr>
        <w:t>s</w:t>
      </w:r>
      <w:r w:rsidR="00C43B8F" w:rsidRPr="00B35094">
        <w:rPr>
          <w:rFonts w:asciiTheme="minorHAnsi" w:hAnsiTheme="minorHAnsi"/>
        </w:rPr>
        <w:t xml:space="preserve">.  </w:t>
      </w:r>
      <w:r w:rsidR="00F04F88" w:rsidRPr="00B35094">
        <w:rPr>
          <w:rFonts w:asciiTheme="minorHAnsi" w:hAnsiTheme="minorHAnsi"/>
        </w:rPr>
        <w:t xml:space="preserve">These are critical points where you need to hook the reader – otherwise, they will most certainly move on to more engaging online waters.  </w:t>
      </w:r>
      <w:r w:rsidR="00C6246B">
        <w:rPr>
          <w:rFonts w:asciiTheme="minorHAnsi" w:hAnsiTheme="minorHAnsi"/>
        </w:rPr>
        <w:t xml:space="preserve">Use your own voice and do your best to make an emotional connection to your reader.  If you are writing about depression in the hopes of encouraging the reader to sign up for your individual therapy, this is perhaps your first chance to show them empathy.  </w:t>
      </w:r>
      <w:r w:rsidR="00F04F88" w:rsidRPr="00B35094">
        <w:rPr>
          <w:rFonts w:asciiTheme="minorHAnsi" w:hAnsiTheme="minorHAnsi"/>
        </w:rPr>
        <w:t>It also helps i</w:t>
      </w:r>
      <w:r w:rsidRPr="00B35094">
        <w:rPr>
          <w:rFonts w:asciiTheme="minorHAnsi" w:hAnsiTheme="minorHAnsi"/>
        </w:rPr>
        <w:t xml:space="preserve">f you </w:t>
      </w:r>
      <w:r w:rsidRPr="00B35094">
        <w:rPr>
          <w:rFonts w:asciiTheme="minorHAnsi" w:hAnsiTheme="minorHAnsi"/>
          <w:b/>
        </w:rPr>
        <w:t>put a word or two in bold</w:t>
      </w:r>
      <w:r w:rsidRPr="00B35094">
        <w:rPr>
          <w:rFonts w:asciiTheme="minorHAnsi" w:hAnsiTheme="minorHAnsi"/>
        </w:rPr>
        <w:t xml:space="preserve">, </w:t>
      </w:r>
      <w:r w:rsidR="00F04F88" w:rsidRPr="00B35094">
        <w:rPr>
          <w:rFonts w:asciiTheme="minorHAnsi" w:hAnsiTheme="minorHAnsi"/>
        </w:rPr>
        <w:t xml:space="preserve">as this can convey </w:t>
      </w:r>
      <w:r w:rsidRPr="00B35094">
        <w:rPr>
          <w:rFonts w:asciiTheme="minorHAnsi" w:hAnsiTheme="minorHAnsi"/>
        </w:rPr>
        <w:t xml:space="preserve">the message to low-attention readers in a succinct way. </w:t>
      </w:r>
    </w:p>
    <w:p w14:paraId="7A89C42E" w14:textId="12380B0E" w:rsidR="00F95054" w:rsidRPr="00B35094" w:rsidRDefault="00F95054" w:rsidP="00F95054">
      <w:pPr>
        <w:rPr>
          <w:rFonts w:asciiTheme="minorHAnsi" w:hAnsiTheme="minorHAnsi"/>
        </w:rPr>
      </w:pPr>
    </w:p>
    <w:p w14:paraId="0B0CD2C2" w14:textId="250493D6" w:rsidR="00F95054" w:rsidRPr="00B35094" w:rsidRDefault="00F95054" w:rsidP="00F95054">
      <w:pPr>
        <w:rPr>
          <w:rFonts w:asciiTheme="minorHAnsi" w:hAnsiTheme="minorHAnsi"/>
        </w:rPr>
      </w:pPr>
      <w:r w:rsidRPr="00B35094">
        <w:rPr>
          <w:rFonts w:asciiTheme="minorHAnsi" w:hAnsiTheme="minorHAnsi"/>
        </w:rPr>
        <w:t>This sentence seems important, because it gets a line all to itself.</w:t>
      </w:r>
    </w:p>
    <w:p w14:paraId="3BA83942" w14:textId="3FA95B83" w:rsidR="00F95054" w:rsidRPr="00B35094" w:rsidRDefault="00F95054" w:rsidP="00F95054">
      <w:pPr>
        <w:rPr>
          <w:rFonts w:asciiTheme="minorHAnsi" w:hAnsiTheme="minorHAnsi"/>
        </w:rPr>
      </w:pPr>
    </w:p>
    <w:p w14:paraId="5F2895D1" w14:textId="631D3638" w:rsidR="00F95054" w:rsidRPr="00B35094" w:rsidRDefault="00C43B8F" w:rsidP="00F95054">
      <w:pPr>
        <w:rPr>
          <w:rFonts w:asciiTheme="minorHAnsi" w:hAnsiTheme="minorHAnsi"/>
        </w:rPr>
      </w:pPr>
      <w:r w:rsidRPr="00B35094">
        <w:rPr>
          <w:rFonts w:asciiTheme="minorHAnsi" w:hAnsiTheme="minorHAnsi"/>
        </w:rPr>
        <w:t>Y</w:t>
      </w:r>
      <w:r w:rsidR="00F95054" w:rsidRPr="00B35094">
        <w:rPr>
          <w:rFonts w:asciiTheme="minorHAnsi" w:hAnsiTheme="minorHAnsi"/>
        </w:rPr>
        <w:t xml:space="preserve">ou can use simple formatting tricks to help </w:t>
      </w:r>
      <w:r w:rsidR="00F95054" w:rsidRPr="00B35094">
        <w:rPr>
          <w:rFonts w:asciiTheme="minorHAnsi" w:hAnsiTheme="minorHAnsi"/>
          <w:b/>
        </w:rPr>
        <w:t xml:space="preserve">keep the reader engaged </w:t>
      </w:r>
      <w:r w:rsidR="00F95054" w:rsidRPr="00B35094">
        <w:rPr>
          <w:rFonts w:asciiTheme="minorHAnsi" w:hAnsiTheme="minorHAnsi"/>
        </w:rPr>
        <w:t xml:space="preserve">and </w:t>
      </w:r>
      <w:r w:rsidR="00F95054" w:rsidRPr="00B35094">
        <w:rPr>
          <w:rFonts w:asciiTheme="minorHAnsi" w:hAnsiTheme="minorHAnsi"/>
          <w:b/>
        </w:rPr>
        <w:t>draw their focus</w:t>
      </w:r>
      <w:r w:rsidR="00F95054" w:rsidRPr="00B35094">
        <w:rPr>
          <w:rFonts w:asciiTheme="minorHAnsi" w:hAnsiTheme="minorHAnsi"/>
        </w:rPr>
        <w:t xml:space="preserve"> to specific </w:t>
      </w:r>
      <w:r w:rsidRPr="00B35094">
        <w:rPr>
          <w:rFonts w:asciiTheme="minorHAnsi" w:hAnsiTheme="minorHAnsi"/>
        </w:rPr>
        <w:t xml:space="preserve">ideas.  Try to </w:t>
      </w:r>
      <w:r w:rsidRPr="00B35094">
        <w:rPr>
          <w:rFonts w:asciiTheme="minorHAnsi" w:hAnsiTheme="minorHAnsi"/>
          <w:b/>
        </w:rPr>
        <w:t>avoid</w:t>
      </w:r>
      <w:r w:rsidRPr="00B35094">
        <w:rPr>
          <w:rFonts w:asciiTheme="minorHAnsi" w:hAnsiTheme="minorHAnsi"/>
        </w:rPr>
        <w:t xml:space="preserve"> </w:t>
      </w:r>
      <w:r w:rsidRPr="00B35094">
        <w:rPr>
          <w:rFonts w:asciiTheme="minorHAnsi" w:hAnsiTheme="minorHAnsi"/>
          <w:b/>
        </w:rPr>
        <w:t>overusing</w:t>
      </w:r>
      <w:r w:rsidRPr="00B35094">
        <w:rPr>
          <w:rFonts w:asciiTheme="minorHAnsi" w:hAnsiTheme="minorHAnsi"/>
        </w:rPr>
        <w:t xml:space="preserve"> </w:t>
      </w:r>
      <w:r w:rsidRPr="00B35094">
        <w:rPr>
          <w:rFonts w:asciiTheme="minorHAnsi" w:hAnsiTheme="minorHAnsi"/>
          <w:b/>
        </w:rPr>
        <w:t>bold</w:t>
      </w:r>
      <w:r w:rsidRPr="00B35094">
        <w:rPr>
          <w:rFonts w:asciiTheme="minorHAnsi" w:hAnsiTheme="minorHAnsi"/>
        </w:rPr>
        <w:t xml:space="preserve"> or </w:t>
      </w:r>
      <w:r w:rsidRPr="00B35094">
        <w:rPr>
          <w:rFonts w:asciiTheme="minorHAnsi" w:hAnsiTheme="minorHAnsi"/>
          <w:i/>
        </w:rPr>
        <w:t>italic</w:t>
      </w:r>
      <w:r w:rsidRPr="00B35094">
        <w:rPr>
          <w:rFonts w:asciiTheme="minorHAnsi" w:hAnsiTheme="minorHAnsi"/>
        </w:rPr>
        <w:t xml:space="preserve"> styles in the content, </w:t>
      </w:r>
      <w:r w:rsidRPr="00B35094">
        <w:rPr>
          <w:rFonts w:asciiTheme="minorHAnsi" w:hAnsiTheme="minorHAnsi"/>
          <w:b/>
        </w:rPr>
        <w:t>though</w:t>
      </w:r>
      <w:r w:rsidRPr="00B35094">
        <w:rPr>
          <w:rFonts w:asciiTheme="minorHAnsi" w:hAnsiTheme="minorHAnsi"/>
        </w:rPr>
        <w:t xml:space="preserve">, as it can </w:t>
      </w:r>
      <w:r w:rsidRPr="00B35094">
        <w:rPr>
          <w:rFonts w:asciiTheme="minorHAnsi" w:hAnsiTheme="minorHAnsi"/>
          <w:b/>
        </w:rPr>
        <w:t>confuse</w:t>
      </w:r>
      <w:r w:rsidRPr="00B35094">
        <w:rPr>
          <w:rFonts w:asciiTheme="minorHAnsi" w:hAnsiTheme="minorHAnsi"/>
        </w:rPr>
        <w:t xml:space="preserve"> the </w:t>
      </w:r>
      <w:r w:rsidRPr="00B35094">
        <w:rPr>
          <w:rFonts w:asciiTheme="minorHAnsi" w:hAnsiTheme="minorHAnsi"/>
          <w:b/>
        </w:rPr>
        <w:t>reader</w:t>
      </w:r>
      <w:r w:rsidRPr="00B35094">
        <w:rPr>
          <w:rFonts w:asciiTheme="minorHAnsi" w:hAnsiTheme="minorHAnsi"/>
        </w:rPr>
        <w:t xml:space="preserve"> as to </w:t>
      </w:r>
      <w:r w:rsidRPr="00B35094">
        <w:rPr>
          <w:rFonts w:asciiTheme="minorHAnsi" w:hAnsiTheme="minorHAnsi"/>
          <w:b/>
        </w:rPr>
        <w:t>what</w:t>
      </w:r>
      <w:r w:rsidRPr="00B35094">
        <w:rPr>
          <w:rFonts w:asciiTheme="minorHAnsi" w:hAnsiTheme="minorHAnsi"/>
        </w:rPr>
        <w:t xml:space="preserve"> is most </w:t>
      </w:r>
      <w:r w:rsidRPr="00B35094">
        <w:rPr>
          <w:rFonts w:asciiTheme="minorHAnsi" w:hAnsiTheme="minorHAnsi"/>
          <w:i/>
        </w:rPr>
        <w:t>important</w:t>
      </w:r>
      <w:r w:rsidR="005E3FC5" w:rsidRPr="00B35094">
        <w:rPr>
          <w:rFonts w:asciiTheme="minorHAnsi" w:hAnsiTheme="minorHAnsi"/>
        </w:rPr>
        <w:t>.  You can also use bullet points to break apart larger walls of text and help organize things that are often found in lists, such as:</w:t>
      </w:r>
    </w:p>
    <w:p w14:paraId="72B5E911" w14:textId="1E309E26" w:rsidR="005E3FC5" w:rsidRPr="00B35094" w:rsidRDefault="005E3FC5" w:rsidP="005E3FC5">
      <w:pPr>
        <w:pStyle w:val="ListParagraph"/>
        <w:numPr>
          <w:ilvl w:val="0"/>
          <w:numId w:val="19"/>
        </w:numPr>
        <w:rPr>
          <w:rFonts w:cs="Times New Roman"/>
        </w:rPr>
      </w:pPr>
      <w:r w:rsidRPr="00B35094">
        <w:rPr>
          <w:rFonts w:cs="Times New Roman"/>
        </w:rPr>
        <w:t>Symptoms of mental health issues</w:t>
      </w:r>
    </w:p>
    <w:p w14:paraId="326481D1" w14:textId="1DE5C93F" w:rsidR="005E3FC5" w:rsidRPr="00B35094" w:rsidRDefault="005E3FC5" w:rsidP="005E3FC5">
      <w:pPr>
        <w:pStyle w:val="ListParagraph"/>
        <w:numPr>
          <w:ilvl w:val="0"/>
          <w:numId w:val="19"/>
        </w:numPr>
        <w:rPr>
          <w:rFonts w:cs="Times New Roman"/>
        </w:rPr>
      </w:pPr>
      <w:r w:rsidRPr="00B35094">
        <w:rPr>
          <w:rFonts w:cs="Times New Roman"/>
        </w:rPr>
        <w:t>Common issues experienced by a certain population (i.e. children)</w:t>
      </w:r>
    </w:p>
    <w:p w14:paraId="13662EAF" w14:textId="0E9ED4BB" w:rsidR="005E3FC5" w:rsidRPr="00B35094" w:rsidRDefault="005E3FC5" w:rsidP="005E3FC5">
      <w:pPr>
        <w:pStyle w:val="ListParagraph"/>
        <w:numPr>
          <w:ilvl w:val="0"/>
          <w:numId w:val="19"/>
        </w:numPr>
        <w:rPr>
          <w:rFonts w:cs="Times New Roman"/>
        </w:rPr>
      </w:pPr>
      <w:r w:rsidRPr="00B35094">
        <w:rPr>
          <w:rFonts w:cs="Times New Roman"/>
        </w:rPr>
        <w:t>Services that you offer</w:t>
      </w:r>
    </w:p>
    <w:p w14:paraId="7E53C19A" w14:textId="1A3112C4" w:rsidR="005E3FC5" w:rsidRPr="00B35094" w:rsidRDefault="005E3FC5" w:rsidP="005E3FC5">
      <w:pPr>
        <w:pStyle w:val="ListParagraph"/>
        <w:numPr>
          <w:ilvl w:val="0"/>
          <w:numId w:val="19"/>
        </w:numPr>
        <w:rPr>
          <w:rFonts w:cs="Times New Roman"/>
        </w:rPr>
      </w:pPr>
      <w:r w:rsidRPr="00B35094">
        <w:rPr>
          <w:rFonts w:cs="Times New Roman"/>
        </w:rPr>
        <w:t>Areas near your office that you might serve</w:t>
      </w:r>
    </w:p>
    <w:p w14:paraId="2EF9E8B6" w14:textId="5E13952A" w:rsidR="005E3FC5" w:rsidRPr="00B35094" w:rsidRDefault="005E3FC5" w:rsidP="005E3FC5">
      <w:pPr>
        <w:pStyle w:val="ListParagraph"/>
        <w:numPr>
          <w:ilvl w:val="0"/>
          <w:numId w:val="19"/>
        </w:numPr>
        <w:rPr>
          <w:rFonts w:cs="Times New Roman"/>
        </w:rPr>
      </w:pPr>
      <w:r w:rsidRPr="00B35094">
        <w:rPr>
          <w:rFonts w:cs="Times New Roman"/>
        </w:rPr>
        <w:t>And more!</w:t>
      </w:r>
    </w:p>
    <w:p w14:paraId="04259A14" w14:textId="3194A352" w:rsidR="00F95054" w:rsidRPr="00B35094" w:rsidRDefault="00F95054" w:rsidP="00F95054">
      <w:pPr>
        <w:rPr>
          <w:rFonts w:asciiTheme="minorHAnsi" w:hAnsiTheme="minorHAnsi"/>
        </w:rPr>
      </w:pPr>
    </w:p>
    <w:p w14:paraId="6188DF2C" w14:textId="78454BC4" w:rsidR="00C43B8F" w:rsidRPr="00B35094" w:rsidRDefault="00C43B8F" w:rsidP="00F95054">
      <w:pPr>
        <w:rPr>
          <w:rFonts w:asciiTheme="minorHAnsi" w:hAnsiTheme="minorHAnsi"/>
        </w:rPr>
      </w:pPr>
      <w:r w:rsidRPr="00B35094">
        <w:rPr>
          <w:rFonts w:asciiTheme="minorHAnsi" w:hAnsiTheme="minorHAnsi"/>
        </w:rPr>
        <w:t xml:space="preserve">Each blog post </w:t>
      </w:r>
      <w:r w:rsidRPr="00B35094">
        <w:rPr>
          <w:rFonts w:asciiTheme="minorHAnsi" w:hAnsiTheme="minorHAnsi"/>
        </w:rPr>
        <w:t xml:space="preserve">typically </w:t>
      </w:r>
      <w:r w:rsidRPr="00B35094">
        <w:rPr>
          <w:rFonts w:asciiTheme="minorHAnsi" w:hAnsiTheme="minorHAnsi"/>
        </w:rPr>
        <w:t xml:space="preserve">has </w:t>
      </w:r>
      <w:r w:rsidRPr="00B35094">
        <w:rPr>
          <w:rFonts w:asciiTheme="minorHAnsi" w:hAnsiTheme="minorHAnsi"/>
          <w:b/>
        </w:rPr>
        <w:t>three parts</w:t>
      </w:r>
      <w:r w:rsidRPr="00B35094">
        <w:rPr>
          <w:rFonts w:asciiTheme="minorHAnsi" w:hAnsiTheme="minorHAnsi"/>
        </w:rPr>
        <w:t>: an</w:t>
      </w:r>
      <w:r w:rsidRPr="00B35094">
        <w:rPr>
          <w:rFonts w:asciiTheme="minorHAnsi" w:hAnsiTheme="minorHAnsi"/>
          <w:b/>
        </w:rPr>
        <w:t xml:space="preserve"> </w:t>
      </w:r>
      <w:r w:rsidRPr="00B35094">
        <w:rPr>
          <w:rFonts w:asciiTheme="minorHAnsi" w:hAnsiTheme="minorHAnsi"/>
        </w:rPr>
        <w:t xml:space="preserve">opening, a body, and a call-to-action.  </w:t>
      </w:r>
    </w:p>
    <w:p w14:paraId="5AD6BDE0" w14:textId="77777777" w:rsidR="00C43B8F" w:rsidRPr="00B35094" w:rsidRDefault="00C43B8F" w:rsidP="00F95054">
      <w:pPr>
        <w:rPr>
          <w:rFonts w:asciiTheme="minorHAnsi" w:hAnsiTheme="minorHAnsi"/>
        </w:rPr>
      </w:pPr>
    </w:p>
    <w:p w14:paraId="2E4A4127" w14:textId="525F6FB2" w:rsidR="00F95054" w:rsidRPr="00B35094" w:rsidRDefault="00C43B8F" w:rsidP="00F95054">
      <w:pPr>
        <w:rPr>
          <w:rFonts w:asciiTheme="minorHAnsi" w:hAnsiTheme="minorHAnsi"/>
        </w:rPr>
      </w:pPr>
      <w:r w:rsidRPr="00B35094">
        <w:rPr>
          <w:rFonts w:asciiTheme="minorHAnsi" w:hAnsiTheme="minorHAnsi"/>
        </w:rPr>
        <w:t xml:space="preserve">This section is part of the opening, which is responsible for introducing the topic and hooking the reader.  Think of the opening as your door-to-door salesman’s pitch – one that gives them a good enough reason to keep reading.  Next, the body of the article should have lots of useful information for the reader to dive into and learn more about the topic itself.  Finally, the call-to-action section helps sell your service and how it can help with whatever the topic may be.  If the article is on anxiety, you will want to explain how therapy can help and why your therapy is a </w:t>
      </w:r>
      <w:r w:rsidRPr="00B35094">
        <w:rPr>
          <w:rFonts w:asciiTheme="minorHAnsi" w:hAnsiTheme="minorHAnsi"/>
        </w:rPr>
        <w:lastRenderedPageBreak/>
        <w:t xml:space="preserve">good </w:t>
      </w:r>
      <w:r w:rsidR="00F04F88" w:rsidRPr="00B35094">
        <w:rPr>
          <w:rFonts w:asciiTheme="minorHAnsi" w:hAnsiTheme="minorHAnsi"/>
        </w:rPr>
        <w:t>fit for the reader.  Have you made it this far in this paragraph?  Well done!  Just know that you are in the minority of online readers – most will ignore longer sections of text.</w:t>
      </w:r>
    </w:p>
    <w:p w14:paraId="324CE797" w14:textId="4B5D6339" w:rsidR="006D0C98" w:rsidRPr="00B35094" w:rsidRDefault="006D0C98" w:rsidP="00F95054">
      <w:pPr>
        <w:rPr>
          <w:rFonts w:asciiTheme="minorHAnsi" w:hAnsiTheme="minorHAnsi"/>
        </w:rPr>
      </w:pPr>
    </w:p>
    <w:p w14:paraId="58B4539A" w14:textId="7F6A1F4E" w:rsidR="006D0C98" w:rsidRPr="00B35094" w:rsidRDefault="006D0C98" w:rsidP="00F95054">
      <w:pPr>
        <w:rPr>
          <w:rFonts w:asciiTheme="minorHAnsi" w:hAnsiTheme="minorHAnsi"/>
        </w:rPr>
      </w:pPr>
      <w:r w:rsidRPr="00B35094">
        <w:rPr>
          <w:rFonts w:asciiTheme="minorHAnsi" w:hAnsiTheme="minorHAnsi"/>
        </w:rPr>
        <w:t xml:space="preserve">The final paragraph of your opening section should </w:t>
      </w:r>
      <w:r w:rsidRPr="00B35094">
        <w:rPr>
          <w:rFonts w:asciiTheme="minorHAnsi" w:hAnsiTheme="minorHAnsi"/>
          <w:b/>
        </w:rPr>
        <w:t>foreshadow your call-to-action</w:t>
      </w:r>
      <w:r w:rsidRPr="00B35094">
        <w:rPr>
          <w:rFonts w:asciiTheme="minorHAnsi" w:hAnsiTheme="minorHAnsi"/>
        </w:rPr>
        <w:t xml:space="preserve">.  This is the part where you make your mini sales pitch: If you struggle with online writing, if your online presence needs a boost, or if you would like extra help publishing content for your website, do not wait.  Contact </w:t>
      </w:r>
      <w:hyperlink r:id="rId8" w:history="1">
        <w:r w:rsidRPr="00B35094">
          <w:rPr>
            <w:rStyle w:val="Hyperlink"/>
            <w:rFonts w:asciiTheme="minorHAnsi" w:hAnsiTheme="minorHAnsi"/>
          </w:rPr>
          <w:t>MarketingForTherapists.org</w:t>
        </w:r>
      </w:hyperlink>
      <w:r w:rsidRPr="00B35094">
        <w:rPr>
          <w:rFonts w:asciiTheme="minorHAnsi" w:hAnsiTheme="minorHAnsi"/>
        </w:rPr>
        <w:t xml:space="preserve"> today and learn how we can help!  Notice how I added a hyperlink in that last sentence to direct the reader to a specific webpage, which you will want to do with your contact page to finish out a strong call-to-action.</w:t>
      </w:r>
    </w:p>
    <w:p w14:paraId="3AB51E38" w14:textId="5C4D152C" w:rsidR="0091655B" w:rsidRPr="00B35094" w:rsidRDefault="0091655B" w:rsidP="005166FF">
      <w:pPr>
        <w:rPr>
          <w:rFonts w:asciiTheme="minorHAnsi" w:hAnsiTheme="minorHAnsi"/>
        </w:rPr>
      </w:pPr>
    </w:p>
    <w:p w14:paraId="4903E023" w14:textId="79371CF9" w:rsidR="0091655B" w:rsidRPr="00B35094" w:rsidRDefault="006D0C98" w:rsidP="0091655B">
      <w:pPr>
        <w:pStyle w:val="Heading1"/>
        <w:rPr>
          <w:rFonts w:asciiTheme="minorHAnsi" w:hAnsiTheme="minorHAnsi" w:cs="Times New Roman"/>
        </w:rPr>
      </w:pPr>
      <w:r w:rsidRPr="00B35094">
        <w:rPr>
          <w:rFonts w:asciiTheme="minorHAnsi" w:hAnsiTheme="minorHAnsi" w:cs="Times New Roman"/>
        </w:rPr>
        <w:t>What is the body section all about</w:t>
      </w:r>
      <w:r w:rsidR="0091655B" w:rsidRPr="00B35094">
        <w:rPr>
          <w:rFonts w:asciiTheme="minorHAnsi" w:hAnsiTheme="minorHAnsi" w:cs="Times New Roman"/>
        </w:rPr>
        <w:t>?</w:t>
      </w:r>
    </w:p>
    <w:p w14:paraId="37F9AC9C" w14:textId="77777777" w:rsidR="001479F4" w:rsidRPr="00B35094" w:rsidRDefault="001479F4" w:rsidP="005166FF">
      <w:pPr>
        <w:rPr>
          <w:rFonts w:asciiTheme="minorHAnsi" w:hAnsiTheme="minorHAnsi"/>
        </w:rPr>
      </w:pPr>
    </w:p>
    <w:p w14:paraId="52306131" w14:textId="3A562003" w:rsidR="006D0C98" w:rsidRPr="00B35094" w:rsidRDefault="006D0C98" w:rsidP="00371248">
      <w:pPr>
        <w:rPr>
          <w:rFonts w:asciiTheme="minorHAnsi" w:hAnsiTheme="minorHAnsi"/>
        </w:rPr>
      </w:pPr>
      <w:r w:rsidRPr="00B35094">
        <w:rPr>
          <w:rFonts w:asciiTheme="minorHAnsi" w:hAnsiTheme="minorHAnsi"/>
        </w:rPr>
        <w:t xml:space="preserve">The body section is your opportunity to demonstrate some knowledge (and credibility) and </w:t>
      </w:r>
      <w:r w:rsidRPr="00B35094">
        <w:rPr>
          <w:rFonts w:asciiTheme="minorHAnsi" w:hAnsiTheme="minorHAnsi"/>
          <w:b/>
        </w:rPr>
        <w:t>provide the reader with</w:t>
      </w:r>
      <w:r w:rsidRPr="00B35094">
        <w:rPr>
          <w:rFonts w:asciiTheme="minorHAnsi" w:hAnsiTheme="minorHAnsi"/>
        </w:rPr>
        <w:t xml:space="preserve"> </w:t>
      </w:r>
      <w:r w:rsidRPr="00B35094">
        <w:rPr>
          <w:rFonts w:asciiTheme="minorHAnsi" w:hAnsiTheme="minorHAnsi"/>
          <w:b/>
        </w:rPr>
        <w:t>useful, free information</w:t>
      </w:r>
      <w:r w:rsidRPr="00B35094">
        <w:rPr>
          <w:rFonts w:asciiTheme="minorHAnsi" w:hAnsiTheme="minorHAnsi"/>
        </w:rPr>
        <w:t xml:space="preserve"> about the topic.  </w:t>
      </w:r>
    </w:p>
    <w:p w14:paraId="1516E9A3" w14:textId="2B0DBDD3" w:rsidR="006D0C98" w:rsidRPr="00B35094" w:rsidRDefault="006D0C98" w:rsidP="00371248">
      <w:pPr>
        <w:rPr>
          <w:rFonts w:asciiTheme="minorHAnsi" w:hAnsiTheme="minorHAnsi"/>
        </w:rPr>
      </w:pPr>
    </w:p>
    <w:p w14:paraId="4938168D" w14:textId="5E916F15" w:rsidR="006D0C98" w:rsidRPr="00B35094" w:rsidRDefault="005E3FC5" w:rsidP="00371248">
      <w:pPr>
        <w:rPr>
          <w:rFonts w:asciiTheme="minorHAnsi" w:hAnsiTheme="minorHAnsi"/>
        </w:rPr>
      </w:pPr>
      <w:r w:rsidRPr="00B35094">
        <w:rPr>
          <w:rFonts w:asciiTheme="minorHAnsi" w:hAnsiTheme="minorHAnsi"/>
        </w:rPr>
        <w:t>I really like creating custom diagrams for blog posts, but they aren’t for everyone.  If you are using Microsoft Word, you will see “Smart Art” listed under the “Insert” tab.  Smart art allows you to produce handy dandy diagrams</w:t>
      </w:r>
      <w:r w:rsidR="00B35094">
        <w:rPr>
          <w:rFonts w:asciiTheme="minorHAnsi" w:hAnsiTheme="minorHAnsi"/>
        </w:rPr>
        <w:t xml:space="preserve"> like this</w:t>
      </w:r>
      <w:r w:rsidRPr="00B35094">
        <w:rPr>
          <w:rFonts w:asciiTheme="minorHAnsi" w:hAnsiTheme="minorHAnsi"/>
        </w:rPr>
        <w:t xml:space="preserve"> with ease:</w:t>
      </w:r>
    </w:p>
    <w:p w14:paraId="64ECAB4D" w14:textId="6674929F" w:rsidR="005E3FC5" w:rsidRPr="00B35094" w:rsidRDefault="005E3FC5" w:rsidP="00371248">
      <w:pPr>
        <w:rPr>
          <w:rFonts w:asciiTheme="minorHAnsi" w:hAnsiTheme="minorHAnsi"/>
        </w:rPr>
      </w:pPr>
    </w:p>
    <w:p w14:paraId="2129BBF3" w14:textId="02CAC08C" w:rsidR="005E3FC5" w:rsidRPr="00B35094" w:rsidRDefault="005E3FC5" w:rsidP="00371248">
      <w:pPr>
        <w:rPr>
          <w:rFonts w:asciiTheme="minorHAnsi" w:hAnsiTheme="minorHAnsi"/>
        </w:rPr>
      </w:pPr>
      <w:r w:rsidRPr="00B35094">
        <w:rPr>
          <w:rFonts w:asciiTheme="minorHAnsi" w:hAnsiTheme="minorHAnsi"/>
          <w:noProof/>
        </w:rPr>
        <w:drawing>
          <wp:inline distT="0" distB="0" distL="0" distR="0" wp14:anchorId="5EA64D5E" wp14:editId="31427352">
            <wp:extent cx="5486400" cy="4284921"/>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0FF57367" w14:textId="77777777" w:rsidR="00B35094" w:rsidRDefault="005E3FC5" w:rsidP="00371248">
      <w:pPr>
        <w:rPr>
          <w:rFonts w:asciiTheme="minorHAnsi" w:hAnsiTheme="minorHAnsi"/>
        </w:rPr>
      </w:pPr>
      <w:r w:rsidRPr="00B35094">
        <w:rPr>
          <w:rFonts w:asciiTheme="minorHAnsi" w:hAnsiTheme="minorHAnsi"/>
        </w:rPr>
        <w:lastRenderedPageBreak/>
        <w:t xml:space="preserve">Simply type in what you want as bullet points and use the buttons at the top menu to arrange the content the way you want it to appear.  Keep in mind that diagrams and other </w:t>
      </w:r>
      <w:r w:rsidR="00B35094" w:rsidRPr="00B35094">
        <w:rPr>
          <w:rFonts w:asciiTheme="minorHAnsi" w:hAnsiTheme="minorHAnsi"/>
        </w:rPr>
        <w:t xml:space="preserve">visuals should help convey the message </w:t>
      </w:r>
      <w:r w:rsidR="00B35094" w:rsidRPr="00B35094">
        <w:rPr>
          <w:rFonts w:asciiTheme="minorHAnsi" w:hAnsiTheme="minorHAnsi"/>
          <w:b/>
        </w:rPr>
        <w:t>without confusing the reader</w:t>
      </w:r>
      <w:r w:rsidR="00B35094" w:rsidRPr="00B35094">
        <w:rPr>
          <w:rFonts w:asciiTheme="minorHAnsi" w:hAnsiTheme="minorHAnsi"/>
        </w:rPr>
        <w:t xml:space="preserve">.  </w:t>
      </w:r>
      <w:r w:rsidR="00B35094">
        <w:rPr>
          <w:rFonts w:asciiTheme="minorHAnsi" w:hAnsiTheme="minorHAnsi"/>
        </w:rPr>
        <w:t xml:space="preserve">And, your writing should be attractive and engaging enough to help the reader feel welcome.  </w:t>
      </w:r>
    </w:p>
    <w:p w14:paraId="2D061CDF" w14:textId="77777777" w:rsidR="00B35094" w:rsidRDefault="00B35094" w:rsidP="00371248">
      <w:pPr>
        <w:rPr>
          <w:rFonts w:asciiTheme="minorHAnsi" w:hAnsiTheme="minorHAnsi"/>
        </w:rPr>
      </w:pPr>
    </w:p>
    <w:p w14:paraId="37497B73" w14:textId="5658F043" w:rsidR="005E3FC5" w:rsidRDefault="00B35094" w:rsidP="00371248">
      <w:pPr>
        <w:rPr>
          <w:rFonts w:asciiTheme="minorHAnsi" w:hAnsiTheme="minorHAnsi"/>
        </w:rPr>
      </w:pPr>
      <w:r>
        <w:rPr>
          <w:rFonts w:asciiTheme="minorHAnsi" w:hAnsiTheme="minorHAnsi"/>
        </w:rPr>
        <w:t>Avoid using language that might be read as:</w:t>
      </w:r>
    </w:p>
    <w:p w14:paraId="370F19E1" w14:textId="3D94CF89" w:rsidR="00B35094" w:rsidRDefault="00B35094" w:rsidP="00B35094">
      <w:pPr>
        <w:pStyle w:val="ListParagraph"/>
        <w:numPr>
          <w:ilvl w:val="0"/>
          <w:numId w:val="20"/>
        </w:numPr>
      </w:pPr>
      <w:r>
        <w:t>Shaming or blaming</w:t>
      </w:r>
    </w:p>
    <w:p w14:paraId="151E9D64" w14:textId="7442DDFE" w:rsidR="00B35094" w:rsidRDefault="00B35094" w:rsidP="00B35094">
      <w:pPr>
        <w:pStyle w:val="ListParagraph"/>
        <w:numPr>
          <w:ilvl w:val="0"/>
          <w:numId w:val="20"/>
        </w:numPr>
      </w:pPr>
      <w:proofErr w:type="spellStart"/>
      <w:r>
        <w:t>Psychojargon</w:t>
      </w:r>
      <w:proofErr w:type="spellEnd"/>
      <w:r>
        <w:t xml:space="preserve"> (overly technical or diagnostic)</w:t>
      </w:r>
    </w:p>
    <w:p w14:paraId="0FCE1323" w14:textId="55C9EFCB" w:rsidR="00B35094" w:rsidRDefault="00B35094" w:rsidP="00B35094">
      <w:pPr>
        <w:pStyle w:val="ListParagraph"/>
        <w:numPr>
          <w:ilvl w:val="0"/>
          <w:numId w:val="20"/>
        </w:numPr>
      </w:pPr>
      <w:r>
        <w:t>Unprofessional (</w:t>
      </w:r>
      <w:proofErr w:type="spellStart"/>
      <w:r>
        <w:t>ain’t</w:t>
      </w:r>
      <w:proofErr w:type="spellEnd"/>
      <w:r>
        <w:t>, LOL, cursing)</w:t>
      </w:r>
    </w:p>
    <w:p w14:paraId="2F93401F" w14:textId="4B273B33" w:rsidR="00B35094" w:rsidRPr="00B35094" w:rsidRDefault="00B35094" w:rsidP="00B35094">
      <w:pPr>
        <w:pStyle w:val="ListParagraph"/>
        <w:numPr>
          <w:ilvl w:val="0"/>
          <w:numId w:val="20"/>
        </w:numPr>
      </w:pPr>
      <w:r>
        <w:t>A liability risk (making claims that are not supported by your credentials)</w:t>
      </w:r>
    </w:p>
    <w:p w14:paraId="56D416E2" w14:textId="217ECDC5" w:rsidR="00B35094" w:rsidRPr="00B35094" w:rsidRDefault="00B35094" w:rsidP="00371248">
      <w:pPr>
        <w:rPr>
          <w:rFonts w:asciiTheme="minorHAnsi" w:hAnsiTheme="minorHAnsi"/>
        </w:rPr>
      </w:pPr>
    </w:p>
    <w:p w14:paraId="18A8C71A" w14:textId="3B16FFA6" w:rsidR="00B35094" w:rsidRDefault="00B35094" w:rsidP="00371248">
      <w:pPr>
        <w:rPr>
          <w:rFonts w:asciiTheme="minorHAnsi" w:hAnsiTheme="minorHAnsi"/>
        </w:rPr>
      </w:pPr>
      <w:r w:rsidRPr="00B35094">
        <w:rPr>
          <w:rFonts w:asciiTheme="minorHAnsi" w:hAnsiTheme="minorHAnsi"/>
        </w:rPr>
        <w:t xml:space="preserve">Remember that longer articles (at least 1,000 words) do better with SEO.  Make sure that you provide useful content without being repetitive or ramble-y.  </w:t>
      </w:r>
    </w:p>
    <w:p w14:paraId="7C5A6143" w14:textId="32523F00" w:rsidR="00B35094" w:rsidRDefault="00B35094" w:rsidP="00371248">
      <w:pPr>
        <w:rPr>
          <w:rFonts w:asciiTheme="minorHAnsi" w:hAnsiTheme="minorHAnsi"/>
        </w:rPr>
      </w:pPr>
    </w:p>
    <w:p w14:paraId="1847BFFD" w14:textId="27FD8B2D" w:rsidR="00B35094" w:rsidRDefault="00B35094" w:rsidP="00371248">
      <w:pPr>
        <w:rPr>
          <w:rFonts w:asciiTheme="minorHAnsi" w:hAnsiTheme="minorHAnsi"/>
        </w:rPr>
      </w:pPr>
      <w:r>
        <w:rPr>
          <w:rFonts w:asciiTheme="minorHAnsi" w:hAnsiTheme="minorHAnsi"/>
        </w:rPr>
        <w:t>At the conclusion of your body section, you will want to segue into your call to action.  For example, if any of these writing tips are di</w:t>
      </w:r>
      <w:r w:rsidR="00C6246B">
        <w:rPr>
          <w:rFonts w:asciiTheme="minorHAnsi" w:hAnsiTheme="minorHAnsi"/>
        </w:rPr>
        <w:t>fficult to use, or if you simply</w:t>
      </w:r>
      <w:r>
        <w:rPr>
          <w:rFonts w:asciiTheme="minorHAnsi" w:hAnsiTheme="minorHAnsi"/>
        </w:rPr>
        <w:t xml:space="preserve"> lack the time to write out content </w:t>
      </w:r>
      <w:r w:rsidR="00C6246B">
        <w:rPr>
          <w:rFonts w:asciiTheme="minorHAnsi" w:hAnsiTheme="minorHAnsi"/>
        </w:rPr>
        <w:t xml:space="preserve">worthy of your excellent services, </w:t>
      </w:r>
      <w:r w:rsidR="00C6246B" w:rsidRPr="00C6246B">
        <w:rPr>
          <w:rFonts w:asciiTheme="minorHAnsi" w:hAnsiTheme="minorHAnsi"/>
          <w:b/>
        </w:rPr>
        <w:t>seek professional help</w:t>
      </w:r>
      <w:r w:rsidR="00C6246B">
        <w:rPr>
          <w:rFonts w:asciiTheme="minorHAnsi" w:hAnsiTheme="minorHAnsi"/>
        </w:rPr>
        <w:t xml:space="preserve">.    </w:t>
      </w:r>
    </w:p>
    <w:p w14:paraId="44D1164A" w14:textId="77777777" w:rsidR="00C6246B" w:rsidRPr="00B35094" w:rsidRDefault="00C6246B" w:rsidP="00371248">
      <w:pPr>
        <w:rPr>
          <w:rFonts w:asciiTheme="minorHAnsi" w:hAnsiTheme="minorHAnsi"/>
        </w:rPr>
      </w:pPr>
    </w:p>
    <w:p w14:paraId="30E59AFA" w14:textId="1DA0879A" w:rsidR="00AB5EFF" w:rsidRPr="00B35094" w:rsidRDefault="00C6246B" w:rsidP="00AB5EFF">
      <w:pPr>
        <w:pStyle w:val="Heading1"/>
        <w:rPr>
          <w:rFonts w:asciiTheme="minorHAnsi" w:hAnsiTheme="minorHAnsi" w:cs="Times New Roman"/>
        </w:rPr>
      </w:pPr>
      <w:r>
        <w:rPr>
          <w:rFonts w:asciiTheme="minorHAnsi" w:hAnsiTheme="minorHAnsi" w:cs="Times New Roman"/>
        </w:rPr>
        <w:t>Where can I seek help?</w:t>
      </w:r>
    </w:p>
    <w:p w14:paraId="737738FE" w14:textId="77777777" w:rsidR="00AB5EFF" w:rsidRPr="00B35094" w:rsidRDefault="00AB5EFF" w:rsidP="00AB5EFF">
      <w:pPr>
        <w:rPr>
          <w:rFonts w:asciiTheme="minorHAnsi" w:hAnsiTheme="minorHAnsi"/>
        </w:rPr>
      </w:pPr>
    </w:p>
    <w:p w14:paraId="7DBFADA9" w14:textId="77777777" w:rsidR="00C6246B" w:rsidRDefault="00C6246B" w:rsidP="00371248">
      <w:pPr>
        <w:rPr>
          <w:rFonts w:asciiTheme="minorHAnsi" w:hAnsiTheme="minorHAnsi"/>
        </w:rPr>
      </w:pPr>
      <w:r>
        <w:rPr>
          <w:rFonts w:asciiTheme="minorHAnsi" w:hAnsiTheme="minorHAnsi"/>
        </w:rPr>
        <w:t xml:space="preserve">This is your call-to-action section.  </w:t>
      </w:r>
    </w:p>
    <w:p w14:paraId="76975DFC" w14:textId="77777777" w:rsidR="00C6246B" w:rsidRDefault="00C6246B" w:rsidP="00371248">
      <w:pPr>
        <w:rPr>
          <w:rFonts w:asciiTheme="minorHAnsi" w:hAnsiTheme="minorHAnsi"/>
        </w:rPr>
      </w:pPr>
    </w:p>
    <w:p w14:paraId="5AF54991" w14:textId="63F9F346" w:rsidR="00C6246B" w:rsidRDefault="00C6246B" w:rsidP="00371248">
      <w:pPr>
        <w:rPr>
          <w:rFonts w:asciiTheme="minorHAnsi" w:hAnsiTheme="minorHAnsi"/>
        </w:rPr>
      </w:pPr>
      <w:r>
        <w:rPr>
          <w:rFonts w:asciiTheme="minorHAnsi" w:hAnsiTheme="minorHAnsi"/>
        </w:rPr>
        <w:t xml:space="preserve">You have helped guide them here through empathy and helpful education, and now it is time for them to start thinking about </w:t>
      </w:r>
      <w:r w:rsidR="00F52B4D">
        <w:rPr>
          <w:rFonts w:asciiTheme="minorHAnsi" w:hAnsiTheme="minorHAnsi"/>
          <w:b/>
        </w:rPr>
        <w:t>reaching out to you and/or si</w:t>
      </w:r>
      <w:r w:rsidRPr="00C6246B">
        <w:rPr>
          <w:rFonts w:asciiTheme="minorHAnsi" w:hAnsiTheme="minorHAnsi"/>
          <w:b/>
        </w:rPr>
        <w:t>g</w:t>
      </w:r>
      <w:r w:rsidR="00F52B4D">
        <w:rPr>
          <w:rFonts w:asciiTheme="minorHAnsi" w:hAnsiTheme="minorHAnsi"/>
          <w:b/>
        </w:rPr>
        <w:t>n</w:t>
      </w:r>
      <w:r w:rsidRPr="00C6246B">
        <w:rPr>
          <w:rFonts w:asciiTheme="minorHAnsi" w:hAnsiTheme="minorHAnsi"/>
          <w:b/>
        </w:rPr>
        <w:t>ing up for your services</w:t>
      </w:r>
      <w:r>
        <w:rPr>
          <w:rFonts w:asciiTheme="minorHAnsi" w:hAnsiTheme="minorHAnsi"/>
        </w:rPr>
        <w:t xml:space="preserve">.  You might add a paragraph that explains exactly how your service can help with the topic.  </w:t>
      </w:r>
      <w:r>
        <w:rPr>
          <w:rFonts w:asciiTheme="minorHAnsi" w:hAnsiTheme="minorHAnsi"/>
        </w:rPr>
        <w:t xml:space="preserve">Emphasize the positive aspects of your work that people </w:t>
      </w:r>
      <w:r>
        <w:rPr>
          <w:rFonts w:asciiTheme="minorHAnsi" w:hAnsiTheme="minorHAnsi"/>
        </w:rPr>
        <w:t xml:space="preserve">may </w:t>
      </w:r>
      <w:r w:rsidR="00F52B4D">
        <w:rPr>
          <w:rFonts w:asciiTheme="minorHAnsi" w:hAnsiTheme="minorHAnsi"/>
        </w:rPr>
        <w:t>not know about</w:t>
      </w:r>
      <w:r>
        <w:rPr>
          <w:rFonts w:asciiTheme="minorHAnsi" w:hAnsiTheme="minorHAnsi"/>
        </w:rPr>
        <w:t>, such as:</w:t>
      </w:r>
    </w:p>
    <w:p w14:paraId="5DA25A5E" w14:textId="04C5C867" w:rsidR="00C6246B" w:rsidRDefault="00F52B4D" w:rsidP="00C6246B">
      <w:pPr>
        <w:pStyle w:val="ListParagraph"/>
        <w:numPr>
          <w:ilvl w:val="0"/>
          <w:numId w:val="21"/>
        </w:numPr>
      </w:pPr>
      <w:r>
        <w:t>Having a safe, confidential space to work through life’s struggles</w:t>
      </w:r>
    </w:p>
    <w:p w14:paraId="32A5C281" w14:textId="528961BA" w:rsidR="00F52B4D" w:rsidRDefault="00F52B4D" w:rsidP="00C6246B">
      <w:pPr>
        <w:pStyle w:val="ListParagraph"/>
        <w:numPr>
          <w:ilvl w:val="0"/>
          <w:numId w:val="21"/>
        </w:numPr>
      </w:pPr>
      <w:r>
        <w:t xml:space="preserve">Speaking openly with a highly-trained professional </w:t>
      </w:r>
    </w:p>
    <w:p w14:paraId="7B76FC8D" w14:textId="21C74DC6" w:rsidR="00F52B4D" w:rsidRDefault="00F52B4D" w:rsidP="00C6246B">
      <w:pPr>
        <w:pStyle w:val="ListParagraph"/>
        <w:numPr>
          <w:ilvl w:val="0"/>
          <w:numId w:val="21"/>
        </w:numPr>
      </w:pPr>
      <w:r>
        <w:t>Learning to be curious about oneself and become more m</w:t>
      </w:r>
      <w:bookmarkStart w:id="0" w:name="_GoBack"/>
      <w:bookmarkEnd w:id="0"/>
      <w:r>
        <w:t>indful</w:t>
      </w:r>
    </w:p>
    <w:p w14:paraId="14057EBF" w14:textId="0E2B5912" w:rsidR="00F52B4D" w:rsidRPr="00C6246B" w:rsidRDefault="00F52B4D" w:rsidP="00F52B4D">
      <w:pPr>
        <w:pStyle w:val="ListParagraph"/>
        <w:numPr>
          <w:ilvl w:val="0"/>
          <w:numId w:val="21"/>
        </w:numPr>
      </w:pPr>
      <w:r>
        <w:t xml:space="preserve">Coping strategies for dealing with the blog post’s topic </w:t>
      </w:r>
    </w:p>
    <w:p w14:paraId="154E1EA6" w14:textId="77777777" w:rsidR="00C6246B" w:rsidRDefault="00C6246B" w:rsidP="00371248">
      <w:pPr>
        <w:rPr>
          <w:rFonts w:asciiTheme="minorHAnsi" w:hAnsiTheme="minorHAnsi"/>
        </w:rPr>
      </w:pPr>
    </w:p>
    <w:p w14:paraId="4C4AC22D" w14:textId="0F143551" w:rsidR="00C6246B" w:rsidRDefault="00C6246B" w:rsidP="00371248">
      <w:pPr>
        <w:rPr>
          <w:rFonts w:asciiTheme="minorHAnsi" w:hAnsiTheme="minorHAnsi"/>
        </w:rPr>
      </w:pPr>
      <w:r>
        <w:rPr>
          <w:rFonts w:asciiTheme="minorHAnsi" w:hAnsiTheme="minorHAnsi"/>
        </w:rPr>
        <w:t xml:space="preserve">Keep in mind that you want to be </w:t>
      </w:r>
      <w:r w:rsidRPr="00F52B4D">
        <w:rPr>
          <w:rFonts w:asciiTheme="minorHAnsi" w:hAnsiTheme="minorHAnsi"/>
          <w:b/>
        </w:rPr>
        <w:t>honest in advertising</w:t>
      </w:r>
      <w:r>
        <w:rPr>
          <w:rFonts w:asciiTheme="minorHAnsi" w:hAnsiTheme="minorHAnsi"/>
        </w:rPr>
        <w:t xml:space="preserve"> – avoid making claims that you cannot support.  </w:t>
      </w:r>
    </w:p>
    <w:p w14:paraId="7D4B6137" w14:textId="4FDD7D81" w:rsidR="00C6246B" w:rsidRDefault="00C6246B" w:rsidP="00371248">
      <w:pPr>
        <w:rPr>
          <w:rFonts w:asciiTheme="minorHAnsi" w:hAnsiTheme="minorHAnsi"/>
        </w:rPr>
      </w:pPr>
    </w:p>
    <w:p w14:paraId="7F24A7E2" w14:textId="4F429925" w:rsidR="00C6246B" w:rsidRDefault="00C6246B" w:rsidP="00371248">
      <w:pPr>
        <w:rPr>
          <w:rFonts w:asciiTheme="minorHAnsi" w:hAnsiTheme="minorHAnsi"/>
        </w:rPr>
      </w:pPr>
      <w:r>
        <w:rPr>
          <w:rFonts w:asciiTheme="minorHAnsi" w:hAnsiTheme="minorHAnsi"/>
        </w:rPr>
        <w:t>You should also list your office location and some practical details about</w:t>
      </w:r>
      <w:r w:rsidR="00F52B4D">
        <w:rPr>
          <w:rFonts w:asciiTheme="minorHAnsi" w:hAnsiTheme="minorHAnsi"/>
        </w:rPr>
        <w:t xml:space="preserve"> who you are and what you do.  Of course, you should also have separate pages that flesh those out further on your website or business profile.  </w:t>
      </w:r>
    </w:p>
    <w:p w14:paraId="48FA09CA" w14:textId="3B56730F" w:rsidR="00F52B4D" w:rsidRDefault="00F52B4D" w:rsidP="00371248">
      <w:pPr>
        <w:rPr>
          <w:rFonts w:asciiTheme="minorHAnsi" w:hAnsiTheme="minorHAnsi"/>
        </w:rPr>
      </w:pPr>
    </w:p>
    <w:p w14:paraId="673AB526" w14:textId="653D415D" w:rsidR="002128F9" w:rsidRPr="00B35094" w:rsidRDefault="00F52B4D" w:rsidP="00371248">
      <w:pPr>
        <w:rPr>
          <w:rFonts w:asciiTheme="minorHAnsi" w:hAnsiTheme="minorHAnsi"/>
        </w:rPr>
      </w:pPr>
      <w:r>
        <w:rPr>
          <w:rFonts w:asciiTheme="minorHAnsi" w:hAnsiTheme="minorHAnsi"/>
        </w:rPr>
        <w:t xml:space="preserve">At the end of your call-to-action section, provide an empathic encouragement to contact you: I know how stressful and demanding it can be to start writing for the web – and it doesn’t have to be that way.  </w:t>
      </w:r>
      <w:r w:rsidRPr="00F52B4D">
        <w:rPr>
          <w:rFonts w:asciiTheme="minorHAnsi" w:hAnsiTheme="minorHAnsi"/>
          <w:b/>
        </w:rPr>
        <w:t>Contact us today</w:t>
      </w:r>
      <w:r>
        <w:rPr>
          <w:rFonts w:asciiTheme="minorHAnsi" w:hAnsiTheme="minorHAnsi"/>
        </w:rPr>
        <w:t xml:space="preserve"> </w:t>
      </w:r>
      <w:hyperlink r:id="rId14" w:history="1">
        <w:r w:rsidRPr="00F52B4D">
          <w:rPr>
            <w:rStyle w:val="Hyperlink"/>
            <w:rFonts w:asciiTheme="minorHAnsi" w:hAnsiTheme="minorHAnsi"/>
          </w:rPr>
          <w:t>MarketingForTherapists.org</w:t>
        </w:r>
      </w:hyperlink>
      <w:r>
        <w:rPr>
          <w:rFonts w:asciiTheme="minorHAnsi" w:hAnsiTheme="minorHAnsi"/>
        </w:rPr>
        <w:t xml:space="preserve">, or send me an email at </w:t>
      </w:r>
      <w:hyperlink r:id="rId15" w:history="1">
        <w:r w:rsidRPr="00072741">
          <w:rPr>
            <w:rStyle w:val="Hyperlink"/>
            <w:rFonts w:asciiTheme="minorHAnsi" w:hAnsiTheme="minorHAnsi"/>
          </w:rPr>
          <w:t>Kyler@KylerShumway.com</w:t>
        </w:r>
      </w:hyperlink>
      <w:r>
        <w:rPr>
          <w:rFonts w:asciiTheme="minorHAnsi" w:hAnsiTheme="minorHAnsi"/>
        </w:rPr>
        <w:t>.  We’d love to hear from you!</w:t>
      </w:r>
    </w:p>
    <w:sectPr w:rsidR="002128F9" w:rsidRPr="00B35094" w:rsidSect="007E25BB">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C08F23" w14:textId="77777777" w:rsidR="00F879F3" w:rsidRDefault="00F879F3" w:rsidP="001677E0">
      <w:r>
        <w:separator/>
      </w:r>
    </w:p>
  </w:endnote>
  <w:endnote w:type="continuationSeparator" w:id="0">
    <w:p w14:paraId="19D91558" w14:textId="77777777" w:rsidR="00F879F3" w:rsidRDefault="00F879F3" w:rsidP="00167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4FD36B" w14:textId="77777777" w:rsidR="00F879F3" w:rsidRDefault="00F879F3" w:rsidP="001677E0">
      <w:r>
        <w:separator/>
      </w:r>
    </w:p>
  </w:footnote>
  <w:footnote w:type="continuationSeparator" w:id="0">
    <w:p w14:paraId="2B27B980" w14:textId="77777777" w:rsidR="00F879F3" w:rsidRDefault="00F879F3" w:rsidP="001677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47881" w14:textId="2FA5F8A6" w:rsidR="00ED2EC2" w:rsidRPr="00F95054" w:rsidRDefault="00F04F88" w:rsidP="00ED2EC2">
    <w:pPr>
      <w:rPr>
        <w:i/>
      </w:rPr>
    </w:pPr>
    <w:r w:rsidRPr="00F95054">
      <w:rPr>
        <w:i/>
      </w:rPr>
      <w:t>MarketingForTherapists.org</w:t>
    </w:r>
    <w:r>
      <w:rPr>
        <w:i/>
      </w:rPr>
      <w:t xml:space="preserve"> - Kyler Shumway, SEO Content Director</w:t>
    </w:r>
  </w:p>
  <w:p w14:paraId="4853A1B6" w14:textId="273C03AC" w:rsidR="00F95054" w:rsidRDefault="00F95054" w:rsidP="00F95054">
    <w:pPr>
      <w:pStyle w:val="Header"/>
      <w:rPr>
        <w:sz w:val="20"/>
      </w:rPr>
    </w:pPr>
    <w:r>
      <w:rPr>
        <w:sz w:val="20"/>
      </w:rPr>
      <w:t>BLOG TEMPLATE</w:t>
    </w:r>
  </w:p>
  <w:p w14:paraId="15524441" w14:textId="77777777" w:rsidR="00F95054" w:rsidRDefault="00F95054" w:rsidP="00ED2EC2">
    <w:pPr>
      <w:pStyle w:val="Header"/>
      <w:jc w:val="center"/>
      <w:rPr>
        <w:sz w:val="20"/>
      </w:rPr>
    </w:pPr>
  </w:p>
  <w:p w14:paraId="50E966B5" w14:textId="4B6FA679" w:rsidR="00ED2EC2" w:rsidRPr="00ED2EC2" w:rsidRDefault="00ED2EC2" w:rsidP="00ED2EC2">
    <w:pPr>
      <w:pStyle w:val="Header"/>
      <w:jc w:val="center"/>
      <w:rPr>
        <w:sz w:val="20"/>
      </w:rPr>
    </w:pPr>
    <w:r w:rsidRPr="00ED2EC2">
      <w:rPr>
        <w:sz w:val="20"/>
      </w:rPr>
      <w:t>DO NOT USE CONTENT IN HEADER - COPY-PASTE ALL CONTENT IN BODY OF DOCUMENT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632F7"/>
    <w:multiLevelType w:val="hybridMultilevel"/>
    <w:tmpl w:val="3FA63CBE"/>
    <w:lvl w:ilvl="0" w:tplc="1ACECF9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2D526D"/>
    <w:multiLevelType w:val="hybridMultilevel"/>
    <w:tmpl w:val="04FCBA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FB7EE2"/>
    <w:multiLevelType w:val="hybridMultilevel"/>
    <w:tmpl w:val="6DC8E8AA"/>
    <w:lvl w:ilvl="0" w:tplc="EDDEEAB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AB7BD1"/>
    <w:multiLevelType w:val="hybridMultilevel"/>
    <w:tmpl w:val="54EA260A"/>
    <w:lvl w:ilvl="0" w:tplc="56349AE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AC0C61"/>
    <w:multiLevelType w:val="hybridMultilevel"/>
    <w:tmpl w:val="EBACA3E6"/>
    <w:lvl w:ilvl="0" w:tplc="3D3A371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0D7F6B"/>
    <w:multiLevelType w:val="hybridMultilevel"/>
    <w:tmpl w:val="B880B2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A769DA"/>
    <w:multiLevelType w:val="hybridMultilevel"/>
    <w:tmpl w:val="18CA8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E17C9E"/>
    <w:multiLevelType w:val="hybridMultilevel"/>
    <w:tmpl w:val="2AB6E0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491304"/>
    <w:multiLevelType w:val="hybridMultilevel"/>
    <w:tmpl w:val="4EC66D7C"/>
    <w:lvl w:ilvl="0" w:tplc="A140A3AA">
      <w:start w:val="1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4E38AF"/>
    <w:multiLevelType w:val="hybridMultilevel"/>
    <w:tmpl w:val="3AB6D17A"/>
    <w:lvl w:ilvl="0" w:tplc="4D807E3A">
      <w:start w:val="1"/>
      <w:numFmt w:val="decimal"/>
      <w:lvlText w:val="%1."/>
      <w:lvlJc w:val="left"/>
      <w:pPr>
        <w:ind w:left="720" w:hanging="360"/>
      </w:pPr>
      <w:rPr>
        <w:rFonts w:ascii="Times New Roman" w:hAnsi="Times New Roman" w:cs="Times New Roman" w:hint="default"/>
      </w:rPr>
    </w:lvl>
    <w:lvl w:ilvl="1" w:tplc="A140A3AA">
      <w:start w:val="11"/>
      <w:numFmt w:val="bullet"/>
      <w:lvlText w:val="-"/>
      <w:lvlJc w:val="left"/>
      <w:pPr>
        <w:ind w:left="1440" w:hanging="360"/>
      </w:pPr>
      <w:rPr>
        <w:rFonts w:ascii="Times New Roman" w:eastAsiaTheme="minorHAns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97568D"/>
    <w:multiLevelType w:val="hybridMultilevel"/>
    <w:tmpl w:val="42FC499A"/>
    <w:lvl w:ilvl="0" w:tplc="1286EEF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BA738C"/>
    <w:multiLevelType w:val="hybridMultilevel"/>
    <w:tmpl w:val="1B8E90C0"/>
    <w:lvl w:ilvl="0" w:tplc="A140A3AA">
      <w:start w:val="1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607000"/>
    <w:multiLevelType w:val="hybridMultilevel"/>
    <w:tmpl w:val="AA0C2F86"/>
    <w:lvl w:ilvl="0" w:tplc="29FA9EC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D63EB0"/>
    <w:multiLevelType w:val="hybridMultilevel"/>
    <w:tmpl w:val="645CB354"/>
    <w:lvl w:ilvl="0" w:tplc="A140A3AA">
      <w:start w:val="11"/>
      <w:numFmt w:val="bullet"/>
      <w:lvlText w:val="-"/>
      <w:lvlJc w:val="left"/>
      <w:pPr>
        <w:ind w:left="843" w:hanging="360"/>
      </w:pPr>
      <w:rPr>
        <w:rFonts w:ascii="Times New Roman" w:eastAsiaTheme="minorHAnsi" w:hAnsi="Times New Roman" w:cs="Times New Roman" w:hint="default"/>
      </w:rPr>
    </w:lvl>
    <w:lvl w:ilvl="1" w:tplc="04090003" w:tentative="1">
      <w:start w:val="1"/>
      <w:numFmt w:val="bullet"/>
      <w:lvlText w:val="o"/>
      <w:lvlJc w:val="left"/>
      <w:pPr>
        <w:ind w:left="1563" w:hanging="360"/>
      </w:pPr>
      <w:rPr>
        <w:rFonts w:ascii="Courier New" w:hAnsi="Courier New" w:cs="Courier New" w:hint="default"/>
      </w:rPr>
    </w:lvl>
    <w:lvl w:ilvl="2" w:tplc="04090005" w:tentative="1">
      <w:start w:val="1"/>
      <w:numFmt w:val="bullet"/>
      <w:lvlText w:val=""/>
      <w:lvlJc w:val="left"/>
      <w:pPr>
        <w:ind w:left="2283" w:hanging="360"/>
      </w:pPr>
      <w:rPr>
        <w:rFonts w:ascii="Wingdings" w:hAnsi="Wingdings" w:hint="default"/>
      </w:rPr>
    </w:lvl>
    <w:lvl w:ilvl="3" w:tplc="04090001" w:tentative="1">
      <w:start w:val="1"/>
      <w:numFmt w:val="bullet"/>
      <w:lvlText w:val=""/>
      <w:lvlJc w:val="left"/>
      <w:pPr>
        <w:ind w:left="3003" w:hanging="360"/>
      </w:pPr>
      <w:rPr>
        <w:rFonts w:ascii="Symbol" w:hAnsi="Symbol" w:hint="default"/>
      </w:rPr>
    </w:lvl>
    <w:lvl w:ilvl="4" w:tplc="04090003" w:tentative="1">
      <w:start w:val="1"/>
      <w:numFmt w:val="bullet"/>
      <w:lvlText w:val="o"/>
      <w:lvlJc w:val="left"/>
      <w:pPr>
        <w:ind w:left="3723" w:hanging="360"/>
      </w:pPr>
      <w:rPr>
        <w:rFonts w:ascii="Courier New" w:hAnsi="Courier New" w:cs="Courier New" w:hint="default"/>
      </w:rPr>
    </w:lvl>
    <w:lvl w:ilvl="5" w:tplc="04090005" w:tentative="1">
      <w:start w:val="1"/>
      <w:numFmt w:val="bullet"/>
      <w:lvlText w:val=""/>
      <w:lvlJc w:val="left"/>
      <w:pPr>
        <w:ind w:left="4443" w:hanging="360"/>
      </w:pPr>
      <w:rPr>
        <w:rFonts w:ascii="Wingdings" w:hAnsi="Wingdings" w:hint="default"/>
      </w:rPr>
    </w:lvl>
    <w:lvl w:ilvl="6" w:tplc="04090001" w:tentative="1">
      <w:start w:val="1"/>
      <w:numFmt w:val="bullet"/>
      <w:lvlText w:val=""/>
      <w:lvlJc w:val="left"/>
      <w:pPr>
        <w:ind w:left="5163" w:hanging="360"/>
      </w:pPr>
      <w:rPr>
        <w:rFonts w:ascii="Symbol" w:hAnsi="Symbol" w:hint="default"/>
      </w:rPr>
    </w:lvl>
    <w:lvl w:ilvl="7" w:tplc="04090003" w:tentative="1">
      <w:start w:val="1"/>
      <w:numFmt w:val="bullet"/>
      <w:lvlText w:val="o"/>
      <w:lvlJc w:val="left"/>
      <w:pPr>
        <w:ind w:left="5883" w:hanging="360"/>
      </w:pPr>
      <w:rPr>
        <w:rFonts w:ascii="Courier New" w:hAnsi="Courier New" w:cs="Courier New" w:hint="default"/>
      </w:rPr>
    </w:lvl>
    <w:lvl w:ilvl="8" w:tplc="04090005" w:tentative="1">
      <w:start w:val="1"/>
      <w:numFmt w:val="bullet"/>
      <w:lvlText w:val=""/>
      <w:lvlJc w:val="left"/>
      <w:pPr>
        <w:ind w:left="6603" w:hanging="360"/>
      </w:pPr>
      <w:rPr>
        <w:rFonts w:ascii="Wingdings" w:hAnsi="Wingdings" w:hint="default"/>
      </w:rPr>
    </w:lvl>
  </w:abstractNum>
  <w:abstractNum w:abstractNumId="14" w15:restartNumberingAfterBreak="0">
    <w:nsid w:val="553B01A9"/>
    <w:multiLevelType w:val="hybridMultilevel"/>
    <w:tmpl w:val="DEFE2F84"/>
    <w:lvl w:ilvl="0" w:tplc="5C4AED74">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4D3165"/>
    <w:multiLevelType w:val="hybridMultilevel"/>
    <w:tmpl w:val="FFE22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5F6BBF"/>
    <w:multiLevelType w:val="hybridMultilevel"/>
    <w:tmpl w:val="BDA05738"/>
    <w:lvl w:ilvl="0" w:tplc="A140A3AA">
      <w:start w:val="1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DA3D83"/>
    <w:multiLevelType w:val="hybridMultilevel"/>
    <w:tmpl w:val="2E664670"/>
    <w:lvl w:ilvl="0" w:tplc="6828487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6B100A"/>
    <w:multiLevelType w:val="hybridMultilevel"/>
    <w:tmpl w:val="FA068310"/>
    <w:lvl w:ilvl="0" w:tplc="DD302AF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B82608"/>
    <w:multiLevelType w:val="hybridMultilevel"/>
    <w:tmpl w:val="3C644E48"/>
    <w:lvl w:ilvl="0" w:tplc="D11818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7E6BE8"/>
    <w:multiLevelType w:val="hybridMultilevel"/>
    <w:tmpl w:val="C090F478"/>
    <w:lvl w:ilvl="0" w:tplc="A140A3AA">
      <w:start w:val="1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5"/>
  </w:num>
  <w:num w:numId="4">
    <w:abstractNumId w:val="3"/>
  </w:num>
  <w:num w:numId="5">
    <w:abstractNumId w:val="4"/>
  </w:num>
  <w:num w:numId="6">
    <w:abstractNumId w:val="12"/>
  </w:num>
  <w:num w:numId="7">
    <w:abstractNumId w:val="2"/>
  </w:num>
  <w:num w:numId="8">
    <w:abstractNumId w:val="17"/>
  </w:num>
  <w:num w:numId="9">
    <w:abstractNumId w:val="18"/>
  </w:num>
  <w:num w:numId="10">
    <w:abstractNumId w:val="0"/>
  </w:num>
  <w:num w:numId="11">
    <w:abstractNumId w:val="19"/>
  </w:num>
  <w:num w:numId="12">
    <w:abstractNumId w:val="10"/>
  </w:num>
  <w:num w:numId="13">
    <w:abstractNumId w:val="15"/>
  </w:num>
  <w:num w:numId="14">
    <w:abstractNumId w:val="7"/>
  </w:num>
  <w:num w:numId="15">
    <w:abstractNumId w:val="6"/>
  </w:num>
  <w:num w:numId="16">
    <w:abstractNumId w:val="1"/>
  </w:num>
  <w:num w:numId="17">
    <w:abstractNumId w:val="9"/>
  </w:num>
  <w:num w:numId="18">
    <w:abstractNumId w:val="13"/>
  </w:num>
  <w:num w:numId="19">
    <w:abstractNumId w:val="11"/>
  </w:num>
  <w:num w:numId="20">
    <w:abstractNumId w:val="16"/>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5BCE"/>
    <w:rsid w:val="00030B58"/>
    <w:rsid w:val="00044C33"/>
    <w:rsid w:val="0005048B"/>
    <w:rsid w:val="00056C1B"/>
    <w:rsid w:val="000612F6"/>
    <w:rsid w:val="00065245"/>
    <w:rsid w:val="0007200D"/>
    <w:rsid w:val="000742D1"/>
    <w:rsid w:val="000916B4"/>
    <w:rsid w:val="000A0A38"/>
    <w:rsid w:val="000C2CE3"/>
    <w:rsid w:val="000F2097"/>
    <w:rsid w:val="000F4ACE"/>
    <w:rsid w:val="00105C37"/>
    <w:rsid w:val="001479F4"/>
    <w:rsid w:val="0015230E"/>
    <w:rsid w:val="00160884"/>
    <w:rsid w:val="001677E0"/>
    <w:rsid w:val="001D5BA0"/>
    <w:rsid w:val="001E026D"/>
    <w:rsid w:val="001F371A"/>
    <w:rsid w:val="002128F9"/>
    <w:rsid w:val="0021797B"/>
    <w:rsid w:val="00220ADF"/>
    <w:rsid w:val="00280A42"/>
    <w:rsid w:val="00280BA4"/>
    <w:rsid w:val="00284288"/>
    <w:rsid w:val="00287609"/>
    <w:rsid w:val="002A1F86"/>
    <w:rsid w:val="002A4628"/>
    <w:rsid w:val="002C296E"/>
    <w:rsid w:val="002F719B"/>
    <w:rsid w:val="00321E95"/>
    <w:rsid w:val="003477D7"/>
    <w:rsid w:val="00371248"/>
    <w:rsid w:val="00374376"/>
    <w:rsid w:val="00390662"/>
    <w:rsid w:val="003A4893"/>
    <w:rsid w:val="003B0E22"/>
    <w:rsid w:val="003B29E9"/>
    <w:rsid w:val="003B67E8"/>
    <w:rsid w:val="003E4508"/>
    <w:rsid w:val="003E6032"/>
    <w:rsid w:val="00404BC4"/>
    <w:rsid w:val="00404F16"/>
    <w:rsid w:val="00405209"/>
    <w:rsid w:val="00414E0F"/>
    <w:rsid w:val="00415FBF"/>
    <w:rsid w:val="00421152"/>
    <w:rsid w:val="0042249C"/>
    <w:rsid w:val="00425E88"/>
    <w:rsid w:val="00435982"/>
    <w:rsid w:val="00443687"/>
    <w:rsid w:val="00471B40"/>
    <w:rsid w:val="004732D8"/>
    <w:rsid w:val="00487A2A"/>
    <w:rsid w:val="004E47B2"/>
    <w:rsid w:val="004E67E3"/>
    <w:rsid w:val="004E712B"/>
    <w:rsid w:val="00514DA2"/>
    <w:rsid w:val="005166FF"/>
    <w:rsid w:val="00517DD1"/>
    <w:rsid w:val="00526332"/>
    <w:rsid w:val="00531F7A"/>
    <w:rsid w:val="005454A9"/>
    <w:rsid w:val="005A3CF1"/>
    <w:rsid w:val="005A601A"/>
    <w:rsid w:val="005A6691"/>
    <w:rsid w:val="005A6B47"/>
    <w:rsid w:val="005C33FD"/>
    <w:rsid w:val="005C429F"/>
    <w:rsid w:val="005C4C03"/>
    <w:rsid w:val="005D6714"/>
    <w:rsid w:val="005E076B"/>
    <w:rsid w:val="005E0A98"/>
    <w:rsid w:val="005E3FC5"/>
    <w:rsid w:val="00634444"/>
    <w:rsid w:val="00635568"/>
    <w:rsid w:val="00662B1F"/>
    <w:rsid w:val="00677810"/>
    <w:rsid w:val="00691547"/>
    <w:rsid w:val="006C1C08"/>
    <w:rsid w:val="006D0C98"/>
    <w:rsid w:val="006E0478"/>
    <w:rsid w:val="00706703"/>
    <w:rsid w:val="00721815"/>
    <w:rsid w:val="0072493E"/>
    <w:rsid w:val="007E25BB"/>
    <w:rsid w:val="007F6DAA"/>
    <w:rsid w:val="00823D4E"/>
    <w:rsid w:val="00846D07"/>
    <w:rsid w:val="0084714A"/>
    <w:rsid w:val="008663C4"/>
    <w:rsid w:val="0086758C"/>
    <w:rsid w:val="00880B38"/>
    <w:rsid w:val="00882753"/>
    <w:rsid w:val="008C0161"/>
    <w:rsid w:val="008C2FC4"/>
    <w:rsid w:val="008C5AA4"/>
    <w:rsid w:val="0091655B"/>
    <w:rsid w:val="00963A48"/>
    <w:rsid w:val="00971A24"/>
    <w:rsid w:val="00983217"/>
    <w:rsid w:val="009B7D10"/>
    <w:rsid w:val="009F0DF7"/>
    <w:rsid w:val="00A01990"/>
    <w:rsid w:val="00A10694"/>
    <w:rsid w:val="00A20E2A"/>
    <w:rsid w:val="00A40127"/>
    <w:rsid w:val="00A40C68"/>
    <w:rsid w:val="00A44BFD"/>
    <w:rsid w:val="00A53DD0"/>
    <w:rsid w:val="00A74148"/>
    <w:rsid w:val="00A84042"/>
    <w:rsid w:val="00A97886"/>
    <w:rsid w:val="00AB038F"/>
    <w:rsid w:val="00AB5EFF"/>
    <w:rsid w:val="00AC73E0"/>
    <w:rsid w:val="00B010FB"/>
    <w:rsid w:val="00B05E83"/>
    <w:rsid w:val="00B33421"/>
    <w:rsid w:val="00B35094"/>
    <w:rsid w:val="00B510F4"/>
    <w:rsid w:val="00B548E9"/>
    <w:rsid w:val="00B574AA"/>
    <w:rsid w:val="00B6447D"/>
    <w:rsid w:val="00B70EE5"/>
    <w:rsid w:val="00B81B8D"/>
    <w:rsid w:val="00BA406A"/>
    <w:rsid w:val="00BB5583"/>
    <w:rsid w:val="00BF3A3D"/>
    <w:rsid w:val="00C43B8F"/>
    <w:rsid w:val="00C45BCE"/>
    <w:rsid w:val="00C521D4"/>
    <w:rsid w:val="00C54171"/>
    <w:rsid w:val="00C6246B"/>
    <w:rsid w:val="00C6310D"/>
    <w:rsid w:val="00C6598C"/>
    <w:rsid w:val="00C9158A"/>
    <w:rsid w:val="00CD01EA"/>
    <w:rsid w:val="00CD0304"/>
    <w:rsid w:val="00CD4F34"/>
    <w:rsid w:val="00CD623C"/>
    <w:rsid w:val="00D14F4C"/>
    <w:rsid w:val="00D23FDD"/>
    <w:rsid w:val="00D24A48"/>
    <w:rsid w:val="00D52077"/>
    <w:rsid w:val="00D61C23"/>
    <w:rsid w:val="00D73A91"/>
    <w:rsid w:val="00D80427"/>
    <w:rsid w:val="00DB6CEA"/>
    <w:rsid w:val="00DC42E8"/>
    <w:rsid w:val="00DF382D"/>
    <w:rsid w:val="00E11163"/>
    <w:rsid w:val="00E15D18"/>
    <w:rsid w:val="00E173AE"/>
    <w:rsid w:val="00E3153C"/>
    <w:rsid w:val="00E357AA"/>
    <w:rsid w:val="00E405B1"/>
    <w:rsid w:val="00E42C8D"/>
    <w:rsid w:val="00E65BAB"/>
    <w:rsid w:val="00E732BD"/>
    <w:rsid w:val="00E749EA"/>
    <w:rsid w:val="00EA1D04"/>
    <w:rsid w:val="00EA6B78"/>
    <w:rsid w:val="00EB1547"/>
    <w:rsid w:val="00EC4226"/>
    <w:rsid w:val="00ED2EC2"/>
    <w:rsid w:val="00EF3A15"/>
    <w:rsid w:val="00F04F88"/>
    <w:rsid w:val="00F27C3E"/>
    <w:rsid w:val="00F50E67"/>
    <w:rsid w:val="00F52B4D"/>
    <w:rsid w:val="00F55E72"/>
    <w:rsid w:val="00F647B9"/>
    <w:rsid w:val="00F879F3"/>
    <w:rsid w:val="00F95054"/>
    <w:rsid w:val="00FA2271"/>
    <w:rsid w:val="00FA458D"/>
    <w:rsid w:val="00FF5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A5E29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B5EFF"/>
    <w:rPr>
      <w:rFonts w:ascii="Times New Roman" w:eastAsia="Times New Roman" w:hAnsi="Times New Roman" w:cs="Times New Roman"/>
    </w:rPr>
  </w:style>
  <w:style w:type="paragraph" w:styleId="Heading1">
    <w:name w:val="heading 1"/>
    <w:basedOn w:val="Normal"/>
    <w:next w:val="Normal"/>
    <w:link w:val="Heading1Char"/>
    <w:uiPriority w:val="9"/>
    <w:qFormat/>
    <w:rsid w:val="003B67E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B5EFF"/>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12F6"/>
    <w:pPr>
      <w:ind w:left="720"/>
      <w:contextualSpacing/>
    </w:pPr>
    <w:rPr>
      <w:rFonts w:asciiTheme="minorHAnsi" w:eastAsiaTheme="minorHAnsi" w:hAnsiTheme="minorHAnsi" w:cstheme="minorBidi"/>
    </w:rPr>
  </w:style>
  <w:style w:type="character" w:styleId="Hyperlink">
    <w:name w:val="Hyperlink"/>
    <w:basedOn w:val="DefaultParagraphFont"/>
    <w:uiPriority w:val="99"/>
    <w:unhideWhenUsed/>
    <w:rsid w:val="00B574AA"/>
    <w:rPr>
      <w:color w:val="0563C1" w:themeColor="hyperlink"/>
      <w:u w:val="single"/>
    </w:rPr>
  </w:style>
  <w:style w:type="character" w:styleId="FollowedHyperlink">
    <w:name w:val="FollowedHyperlink"/>
    <w:basedOn w:val="DefaultParagraphFont"/>
    <w:uiPriority w:val="99"/>
    <w:semiHidden/>
    <w:unhideWhenUsed/>
    <w:rsid w:val="00321E95"/>
    <w:rPr>
      <w:color w:val="954F72" w:themeColor="followedHyperlink"/>
      <w:u w:val="single"/>
    </w:rPr>
  </w:style>
  <w:style w:type="table" w:styleId="TableGrid">
    <w:name w:val="Table Grid"/>
    <w:basedOn w:val="TableNormal"/>
    <w:uiPriority w:val="39"/>
    <w:rsid w:val="00A53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677E0"/>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1677E0"/>
  </w:style>
  <w:style w:type="paragraph" w:styleId="Footer">
    <w:name w:val="footer"/>
    <w:basedOn w:val="Normal"/>
    <w:link w:val="FooterChar"/>
    <w:uiPriority w:val="99"/>
    <w:unhideWhenUsed/>
    <w:rsid w:val="001677E0"/>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1677E0"/>
  </w:style>
  <w:style w:type="character" w:customStyle="1" w:styleId="apple-converted-space">
    <w:name w:val="apple-converted-space"/>
    <w:basedOn w:val="DefaultParagraphFont"/>
    <w:rsid w:val="002128F9"/>
  </w:style>
  <w:style w:type="character" w:customStyle="1" w:styleId="Heading1Char">
    <w:name w:val="Heading 1 Char"/>
    <w:basedOn w:val="DefaultParagraphFont"/>
    <w:link w:val="Heading1"/>
    <w:uiPriority w:val="9"/>
    <w:rsid w:val="003B67E8"/>
    <w:rPr>
      <w:rFonts w:asciiTheme="majorHAnsi" w:eastAsiaTheme="majorEastAsia" w:hAnsiTheme="majorHAnsi" w:cstheme="majorBidi"/>
      <w:color w:val="2F5496" w:themeColor="accent1" w:themeShade="BF"/>
      <w:sz w:val="32"/>
      <w:szCs w:val="32"/>
    </w:rPr>
  </w:style>
  <w:style w:type="character" w:styleId="UnresolvedMention">
    <w:name w:val="Unresolved Mention"/>
    <w:basedOn w:val="DefaultParagraphFont"/>
    <w:uiPriority w:val="99"/>
    <w:rsid w:val="00AC73E0"/>
    <w:rPr>
      <w:color w:val="605E5C"/>
      <w:shd w:val="clear" w:color="auto" w:fill="E1DFDD"/>
    </w:rPr>
  </w:style>
  <w:style w:type="character" w:customStyle="1" w:styleId="Heading3Char">
    <w:name w:val="Heading 3 Char"/>
    <w:basedOn w:val="DefaultParagraphFont"/>
    <w:link w:val="Heading3"/>
    <w:uiPriority w:val="9"/>
    <w:semiHidden/>
    <w:rsid w:val="00AB5EFF"/>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397432">
      <w:bodyDiv w:val="1"/>
      <w:marLeft w:val="0"/>
      <w:marRight w:val="0"/>
      <w:marTop w:val="0"/>
      <w:marBottom w:val="0"/>
      <w:divBdr>
        <w:top w:val="none" w:sz="0" w:space="0" w:color="auto"/>
        <w:left w:val="none" w:sz="0" w:space="0" w:color="auto"/>
        <w:bottom w:val="none" w:sz="0" w:space="0" w:color="auto"/>
        <w:right w:val="none" w:sz="0" w:space="0" w:color="auto"/>
      </w:divBdr>
    </w:div>
    <w:div w:id="75320353">
      <w:bodyDiv w:val="1"/>
      <w:marLeft w:val="0"/>
      <w:marRight w:val="0"/>
      <w:marTop w:val="0"/>
      <w:marBottom w:val="0"/>
      <w:divBdr>
        <w:top w:val="none" w:sz="0" w:space="0" w:color="auto"/>
        <w:left w:val="none" w:sz="0" w:space="0" w:color="auto"/>
        <w:bottom w:val="none" w:sz="0" w:space="0" w:color="auto"/>
        <w:right w:val="none" w:sz="0" w:space="0" w:color="auto"/>
      </w:divBdr>
    </w:div>
    <w:div w:id="133257117">
      <w:bodyDiv w:val="1"/>
      <w:marLeft w:val="0"/>
      <w:marRight w:val="0"/>
      <w:marTop w:val="0"/>
      <w:marBottom w:val="0"/>
      <w:divBdr>
        <w:top w:val="none" w:sz="0" w:space="0" w:color="auto"/>
        <w:left w:val="none" w:sz="0" w:space="0" w:color="auto"/>
        <w:bottom w:val="none" w:sz="0" w:space="0" w:color="auto"/>
        <w:right w:val="none" w:sz="0" w:space="0" w:color="auto"/>
      </w:divBdr>
    </w:div>
    <w:div w:id="139537154">
      <w:bodyDiv w:val="1"/>
      <w:marLeft w:val="0"/>
      <w:marRight w:val="0"/>
      <w:marTop w:val="0"/>
      <w:marBottom w:val="0"/>
      <w:divBdr>
        <w:top w:val="none" w:sz="0" w:space="0" w:color="auto"/>
        <w:left w:val="none" w:sz="0" w:space="0" w:color="auto"/>
        <w:bottom w:val="none" w:sz="0" w:space="0" w:color="auto"/>
        <w:right w:val="none" w:sz="0" w:space="0" w:color="auto"/>
      </w:divBdr>
    </w:div>
    <w:div w:id="457647979">
      <w:bodyDiv w:val="1"/>
      <w:marLeft w:val="0"/>
      <w:marRight w:val="0"/>
      <w:marTop w:val="0"/>
      <w:marBottom w:val="0"/>
      <w:divBdr>
        <w:top w:val="none" w:sz="0" w:space="0" w:color="auto"/>
        <w:left w:val="none" w:sz="0" w:space="0" w:color="auto"/>
        <w:bottom w:val="none" w:sz="0" w:space="0" w:color="auto"/>
        <w:right w:val="none" w:sz="0" w:space="0" w:color="auto"/>
      </w:divBdr>
    </w:div>
    <w:div w:id="510998076">
      <w:bodyDiv w:val="1"/>
      <w:marLeft w:val="0"/>
      <w:marRight w:val="0"/>
      <w:marTop w:val="0"/>
      <w:marBottom w:val="0"/>
      <w:divBdr>
        <w:top w:val="none" w:sz="0" w:space="0" w:color="auto"/>
        <w:left w:val="none" w:sz="0" w:space="0" w:color="auto"/>
        <w:bottom w:val="none" w:sz="0" w:space="0" w:color="auto"/>
        <w:right w:val="none" w:sz="0" w:space="0" w:color="auto"/>
      </w:divBdr>
    </w:div>
    <w:div w:id="583684624">
      <w:bodyDiv w:val="1"/>
      <w:marLeft w:val="0"/>
      <w:marRight w:val="0"/>
      <w:marTop w:val="0"/>
      <w:marBottom w:val="0"/>
      <w:divBdr>
        <w:top w:val="none" w:sz="0" w:space="0" w:color="auto"/>
        <w:left w:val="none" w:sz="0" w:space="0" w:color="auto"/>
        <w:bottom w:val="none" w:sz="0" w:space="0" w:color="auto"/>
        <w:right w:val="none" w:sz="0" w:space="0" w:color="auto"/>
      </w:divBdr>
    </w:div>
    <w:div w:id="595600476">
      <w:bodyDiv w:val="1"/>
      <w:marLeft w:val="0"/>
      <w:marRight w:val="0"/>
      <w:marTop w:val="0"/>
      <w:marBottom w:val="0"/>
      <w:divBdr>
        <w:top w:val="none" w:sz="0" w:space="0" w:color="auto"/>
        <w:left w:val="none" w:sz="0" w:space="0" w:color="auto"/>
        <w:bottom w:val="none" w:sz="0" w:space="0" w:color="auto"/>
        <w:right w:val="none" w:sz="0" w:space="0" w:color="auto"/>
      </w:divBdr>
    </w:div>
    <w:div w:id="666900668">
      <w:bodyDiv w:val="1"/>
      <w:marLeft w:val="0"/>
      <w:marRight w:val="0"/>
      <w:marTop w:val="0"/>
      <w:marBottom w:val="0"/>
      <w:divBdr>
        <w:top w:val="none" w:sz="0" w:space="0" w:color="auto"/>
        <w:left w:val="none" w:sz="0" w:space="0" w:color="auto"/>
        <w:bottom w:val="none" w:sz="0" w:space="0" w:color="auto"/>
        <w:right w:val="none" w:sz="0" w:space="0" w:color="auto"/>
      </w:divBdr>
    </w:div>
    <w:div w:id="684673265">
      <w:bodyDiv w:val="1"/>
      <w:marLeft w:val="0"/>
      <w:marRight w:val="0"/>
      <w:marTop w:val="0"/>
      <w:marBottom w:val="0"/>
      <w:divBdr>
        <w:top w:val="none" w:sz="0" w:space="0" w:color="auto"/>
        <w:left w:val="none" w:sz="0" w:space="0" w:color="auto"/>
        <w:bottom w:val="none" w:sz="0" w:space="0" w:color="auto"/>
        <w:right w:val="none" w:sz="0" w:space="0" w:color="auto"/>
      </w:divBdr>
    </w:div>
    <w:div w:id="721447854">
      <w:bodyDiv w:val="1"/>
      <w:marLeft w:val="0"/>
      <w:marRight w:val="0"/>
      <w:marTop w:val="0"/>
      <w:marBottom w:val="0"/>
      <w:divBdr>
        <w:top w:val="none" w:sz="0" w:space="0" w:color="auto"/>
        <w:left w:val="none" w:sz="0" w:space="0" w:color="auto"/>
        <w:bottom w:val="none" w:sz="0" w:space="0" w:color="auto"/>
        <w:right w:val="none" w:sz="0" w:space="0" w:color="auto"/>
      </w:divBdr>
    </w:div>
    <w:div w:id="729428735">
      <w:bodyDiv w:val="1"/>
      <w:marLeft w:val="0"/>
      <w:marRight w:val="0"/>
      <w:marTop w:val="0"/>
      <w:marBottom w:val="0"/>
      <w:divBdr>
        <w:top w:val="none" w:sz="0" w:space="0" w:color="auto"/>
        <w:left w:val="none" w:sz="0" w:space="0" w:color="auto"/>
        <w:bottom w:val="none" w:sz="0" w:space="0" w:color="auto"/>
        <w:right w:val="none" w:sz="0" w:space="0" w:color="auto"/>
      </w:divBdr>
    </w:div>
    <w:div w:id="733550573">
      <w:bodyDiv w:val="1"/>
      <w:marLeft w:val="0"/>
      <w:marRight w:val="0"/>
      <w:marTop w:val="0"/>
      <w:marBottom w:val="0"/>
      <w:divBdr>
        <w:top w:val="none" w:sz="0" w:space="0" w:color="auto"/>
        <w:left w:val="none" w:sz="0" w:space="0" w:color="auto"/>
        <w:bottom w:val="none" w:sz="0" w:space="0" w:color="auto"/>
        <w:right w:val="none" w:sz="0" w:space="0" w:color="auto"/>
      </w:divBdr>
    </w:div>
    <w:div w:id="785856996">
      <w:bodyDiv w:val="1"/>
      <w:marLeft w:val="0"/>
      <w:marRight w:val="0"/>
      <w:marTop w:val="0"/>
      <w:marBottom w:val="0"/>
      <w:divBdr>
        <w:top w:val="none" w:sz="0" w:space="0" w:color="auto"/>
        <w:left w:val="none" w:sz="0" w:space="0" w:color="auto"/>
        <w:bottom w:val="none" w:sz="0" w:space="0" w:color="auto"/>
        <w:right w:val="none" w:sz="0" w:space="0" w:color="auto"/>
      </w:divBdr>
      <w:divsChild>
        <w:div w:id="1894267278">
          <w:marLeft w:val="0"/>
          <w:marRight w:val="0"/>
          <w:marTop w:val="0"/>
          <w:marBottom w:val="0"/>
          <w:divBdr>
            <w:top w:val="none" w:sz="0" w:space="0" w:color="auto"/>
            <w:left w:val="none" w:sz="0" w:space="0" w:color="auto"/>
            <w:bottom w:val="none" w:sz="0" w:space="0" w:color="auto"/>
            <w:right w:val="none" w:sz="0" w:space="0" w:color="auto"/>
          </w:divBdr>
        </w:div>
        <w:div w:id="386614909">
          <w:marLeft w:val="0"/>
          <w:marRight w:val="0"/>
          <w:marTop w:val="0"/>
          <w:marBottom w:val="0"/>
          <w:divBdr>
            <w:top w:val="none" w:sz="0" w:space="0" w:color="auto"/>
            <w:left w:val="none" w:sz="0" w:space="0" w:color="auto"/>
            <w:bottom w:val="none" w:sz="0" w:space="0" w:color="auto"/>
            <w:right w:val="none" w:sz="0" w:space="0" w:color="auto"/>
          </w:divBdr>
        </w:div>
        <w:div w:id="1344626108">
          <w:marLeft w:val="0"/>
          <w:marRight w:val="0"/>
          <w:marTop w:val="0"/>
          <w:marBottom w:val="0"/>
          <w:divBdr>
            <w:top w:val="none" w:sz="0" w:space="0" w:color="auto"/>
            <w:left w:val="none" w:sz="0" w:space="0" w:color="auto"/>
            <w:bottom w:val="none" w:sz="0" w:space="0" w:color="auto"/>
            <w:right w:val="none" w:sz="0" w:space="0" w:color="auto"/>
          </w:divBdr>
        </w:div>
        <w:div w:id="528615314">
          <w:marLeft w:val="0"/>
          <w:marRight w:val="0"/>
          <w:marTop w:val="0"/>
          <w:marBottom w:val="0"/>
          <w:divBdr>
            <w:top w:val="none" w:sz="0" w:space="0" w:color="auto"/>
            <w:left w:val="none" w:sz="0" w:space="0" w:color="auto"/>
            <w:bottom w:val="none" w:sz="0" w:space="0" w:color="auto"/>
            <w:right w:val="none" w:sz="0" w:space="0" w:color="auto"/>
          </w:divBdr>
        </w:div>
        <w:div w:id="2068338504">
          <w:marLeft w:val="0"/>
          <w:marRight w:val="0"/>
          <w:marTop w:val="0"/>
          <w:marBottom w:val="0"/>
          <w:divBdr>
            <w:top w:val="none" w:sz="0" w:space="0" w:color="auto"/>
            <w:left w:val="none" w:sz="0" w:space="0" w:color="auto"/>
            <w:bottom w:val="none" w:sz="0" w:space="0" w:color="auto"/>
            <w:right w:val="none" w:sz="0" w:space="0" w:color="auto"/>
          </w:divBdr>
        </w:div>
        <w:div w:id="2008702481">
          <w:marLeft w:val="0"/>
          <w:marRight w:val="0"/>
          <w:marTop w:val="0"/>
          <w:marBottom w:val="0"/>
          <w:divBdr>
            <w:top w:val="none" w:sz="0" w:space="0" w:color="auto"/>
            <w:left w:val="none" w:sz="0" w:space="0" w:color="auto"/>
            <w:bottom w:val="none" w:sz="0" w:space="0" w:color="auto"/>
            <w:right w:val="none" w:sz="0" w:space="0" w:color="auto"/>
          </w:divBdr>
        </w:div>
        <w:div w:id="1249927543">
          <w:marLeft w:val="0"/>
          <w:marRight w:val="0"/>
          <w:marTop w:val="0"/>
          <w:marBottom w:val="0"/>
          <w:divBdr>
            <w:top w:val="none" w:sz="0" w:space="0" w:color="auto"/>
            <w:left w:val="none" w:sz="0" w:space="0" w:color="auto"/>
            <w:bottom w:val="none" w:sz="0" w:space="0" w:color="auto"/>
            <w:right w:val="none" w:sz="0" w:space="0" w:color="auto"/>
          </w:divBdr>
        </w:div>
        <w:div w:id="1037658052">
          <w:marLeft w:val="0"/>
          <w:marRight w:val="0"/>
          <w:marTop w:val="0"/>
          <w:marBottom w:val="0"/>
          <w:divBdr>
            <w:top w:val="none" w:sz="0" w:space="0" w:color="auto"/>
            <w:left w:val="none" w:sz="0" w:space="0" w:color="auto"/>
            <w:bottom w:val="none" w:sz="0" w:space="0" w:color="auto"/>
            <w:right w:val="none" w:sz="0" w:space="0" w:color="auto"/>
          </w:divBdr>
        </w:div>
        <w:div w:id="2038004050">
          <w:marLeft w:val="0"/>
          <w:marRight w:val="0"/>
          <w:marTop w:val="0"/>
          <w:marBottom w:val="0"/>
          <w:divBdr>
            <w:top w:val="none" w:sz="0" w:space="0" w:color="auto"/>
            <w:left w:val="none" w:sz="0" w:space="0" w:color="auto"/>
            <w:bottom w:val="none" w:sz="0" w:space="0" w:color="auto"/>
            <w:right w:val="none" w:sz="0" w:space="0" w:color="auto"/>
          </w:divBdr>
        </w:div>
        <w:div w:id="1927226248">
          <w:marLeft w:val="0"/>
          <w:marRight w:val="0"/>
          <w:marTop w:val="0"/>
          <w:marBottom w:val="0"/>
          <w:divBdr>
            <w:top w:val="none" w:sz="0" w:space="0" w:color="auto"/>
            <w:left w:val="none" w:sz="0" w:space="0" w:color="auto"/>
            <w:bottom w:val="none" w:sz="0" w:space="0" w:color="auto"/>
            <w:right w:val="none" w:sz="0" w:space="0" w:color="auto"/>
          </w:divBdr>
        </w:div>
        <w:div w:id="618488484">
          <w:marLeft w:val="0"/>
          <w:marRight w:val="0"/>
          <w:marTop w:val="0"/>
          <w:marBottom w:val="0"/>
          <w:divBdr>
            <w:top w:val="none" w:sz="0" w:space="0" w:color="auto"/>
            <w:left w:val="none" w:sz="0" w:space="0" w:color="auto"/>
            <w:bottom w:val="none" w:sz="0" w:space="0" w:color="auto"/>
            <w:right w:val="none" w:sz="0" w:space="0" w:color="auto"/>
          </w:divBdr>
        </w:div>
        <w:div w:id="1522743662">
          <w:marLeft w:val="0"/>
          <w:marRight w:val="0"/>
          <w:marTop w:val="0"/>
          <w:marBottom w:val="0"/>
          <w:divBdr>
            <w:top w:val="none" w:sz="0" w:space="0" w:color="auto"/>
            <w:left w:val="none" w:sz="0" w:space="0" w:color="auto"/>
            <w:bottom w:val="none" w:sz="0" w:space="0" w:color="auto"/>
            <w:right w:val="none" w:sz="0" w:space="0" w:color="auto"/>
          </w:divBdr>
        </w:div>
        <w:div w:id="936669851">
          <w:marLeft w:val="0"/>
          <w:marRight w:val="0"/>
          <w:marTop w:val="0"/>
          <w:marBottom w:val="0"/>
          <w:divBdr>
            <w:top w:val="none" w:sz="0" w:space="0" w:color="auto"/>
            <w:left w:val="none" w:sz="0" w:space="0" w:color="auto"/>
            <w:bottom w:val="none" w:sz="0" w:space="0" w:color="auto"/>
            <w:right w:val="none" w:sz="0" w:space="0" w:color="auto"/>
          </w:divBdr>
        </w:div>
        <w:div w:id="1559511116">
          <w:marLeft w:val="0"/>
          <w:marRight w:val="0"/>
          <w:marTop w:val="0"/>
          <w:marBottom w:val="0"/>
          <w:divBdr>
            <w:top w:val="none" w:sz="0" w:space="0" w:color="auto"/>
            <w:left w:val="none" w:sz="0" w:space="0" w:color="auto"/>
            <w:bottom w:val="none" w:sz="0" w:space="0" w:color="auto"/>
            <w:right w:val="none" w:sz="0" w:space="0" w:color="auto"/>
          </w:divBdr>
        </w:div>
        <w:div w:id="1305894335">
          <w:marLeft w:val="0"/>
          <w:marRight w:val="0"/>
          <w:marTop w:val="0"/>
          <w:marBottom w:val="0"/>
          <w:divBdr>
            <w:top w:val="none" w:sz="0" w:space="0" w:color="auto"/>
            <w:left w:val="none" w:sz="0" w:space="0" w:color="auto"/>
            <w:bottom w:val="none" w:sz="0" w:space="0" w:color="auto"/>
            <w:right w:val="none" w:sz="0" w:space="0" w:color="auto"/>
          </w:divBdr>
        </w:div>
        <w:div w:id="365717075">
          <w:marLeft w:val="0"/>
          <w:marRight w:val="0"/>
          <w:marTop w:val="0"/>
          <w:marBottom w:val="0"/>
          <w:divBdr>
            <w:top w:val="none" w:sz="0" w:space="0" w:color="auto"/>
            <w:left w:val="none" w:sz="0" w:space="0" w:color="auto"/>
            <w:bottom w:val="none" w:sz="0" w:space="0" w:color="auto"/>
            <w:right w:val="none" w:sz="0" w:space="0" w:color="auto"/>
          </w:divBdr>
        </w:div>
        <w:div w:id="405299466">
          <w:marLeft w:val="0"/>
          <w:marRight w:val="0"/>
          <w:marTop w:val="0"/>
          <w:marBottom w:val="0"/>
          <w:divBdr>
            <w:top w:val="none" w:sz="0" w:space="0" w:color="auto"/>
            <w:left w:val="none" w:sz="0" w:space="0" w:color="auto"/>
            <w:bottom w:val="none" w:sz="0" w:space="0" w:color="auto"/>
            <w:right w:val="none" w:sz="0" w:space="0" w:color="auto"/>
          </w:divBdr>
        </w:div>
        <w:div w:id="1380402671">
          <w:marLeft w:val="0"/>
          <w:marRight w:val="0"/>
          <w:marTop w:val="0"/>
          <w:marBottom w:val="0"/>
          <w:divBdr>
            <w:top w:val="none" w:sz="0" w:space="0" w:color="auto"/>
            <w:left w:val="none" w:sz="0" w:space="0" w:color="auto"/>
            <w:bottom w:val="none" w:sz="0" w:space="0" w:color="auto"/>
            <w:right w:val="none" w:sz="0" w:space="0" w:color="auto"/>
          </w:divBdr>
        </w:div>
        <w:div w:id="1944994600">
          <w:marLeft w:val="0"/>
          <w:marRight w:val="0"/>
          <w:marTop w:val="0"/>
          <w:marBottom w:val="0"/>
          <w:divBdr>
            <w:top w:val="none" w:sz="0" w:space="0" w:color="auto"/>
            <w:left w:val="none" w:sz="0" w:space="0" w:color="auto"/>
            <w:bottom w:val="none" w:sz="0" w:space="0" w:color="auto"/>
            <w:right w:val="none" w:sz="0" w:space="0" w:color="auto"/>
          </w:divBdr>
        </w:div>
        <w:div w:id="1604728083">
          <w:marLeft w:val="0"/>
          <w:marRight w:val="0"/>
          <w:marTop w:val="0"/>
          <w:marBottom w:val="0"/>
          <w:divBdr>
            <w:top w:val="none" w:sz="0" w:space="0" w:color="auto"/>
            <w:left w:val="none" w:sz="0" w:space="0" w:color="auto"/>
            <w:bottom w:val="none" w:sz="0" w:space="0" w:color="auto"/>
            <w:right w:val="none" w:sz="0" w:space="0" w:color="auto"/>
          </w:divBdr>
        </w:div>
      </w:divsChild>
    </w:div>
    <w:div w:id="793059344">
      <w:bodyDiv w:val="1"/>
      <w:marLeft w:val="0"/>
      <w:marRight w:val="0"/>
      <w:marTop w:val="0"/>
      <w:marBottom w:val="0"/>
      <w:divBdr>
        <w:top w:val="none" w:sz="0" w:space="0" w:color="auto"/>
        <w:left w:val="none" w:sz="0" w:space="0" w:color="auto"/>
        <w:bottom w:val="none" w:sz="0" w:space="0" w:color="auto"/>
        <w:right w:val="none" w:sz="0" w:space="0" w:color="auto"/>
      </w:divBdr>
    </w:div>
    <w:div w:id="805001649">
      <w:bodyDiv w:val="1"/>
      <w:marLeft w:val="0"/>
      <w:marRight w:val="0"/>
      <w:marTop w:val="0"/>
      <w:marBottom w:val="0"/>
      <w:divBdr>
        <w:top w:val="none" w:sz="0" w:space="0" w:color="auto"/>
        <w:left w:val="none" w:sz="0" w:space="0" w:color="auto"/>
        <w:bottom w:val="none" w:sz="0" w:space="0" w:color="auto"/>
        <w:right w:val="none" w:sz="0" w:space="0" w:color="auto"/>
      </w:divBdr>
    </w:div>
    <w:div w:id="811289073">
      <w:bodyDiv w:val="1"/>
      <w:marLeft w:val="0"/>
      <w:marRight w:val="0"/>
      <w:marTop w:val="0"/>
      <w:marBottom w:val="0"/>
      <w:divBdr>
        <w:top w:val="none" w:sz="0" w:space="0" w:color="auto"/>
        <w:left w:val="none" w:sz="0" w:space="0" w:color="auto"/>
        <w:bottom w:val="none" w:sz="0" w:space="0" w:color="auto"/>
        <w:right w:val="none" w:sz="0" w:space="0" w:color="auto"/>
      </w:divBdr>
    </w:div>
    <w:div w:id="818888451">
      <w:bodyDiv w:val="1"/>
      <w:marLeft w:val="0"/>
      <w:marRight w:val="0"/>
      <w:marTop w:val="0"/>
      <w:marBottom w:val="0"/>
      <w:divBdr>
        <w:top w:val="none" w:sz="0" w:space="0" w:color="auto"/>
        <w:left w:val="none" w:sz="0" w:space="0" w:color="auto"/>
        <w:bottom w:val="none" w:sz="0" w:space="0" w:color="auto"/>
        <w:right w:val="none" w:sz="0" w:space="0" w:color="auto"/>
      </w:divBdr>
    </w:div>
    <w:div w:id="843668308">
      <w:bodyDiv w:val="1"/>
      <w:marLeft w:val="0"/>
      <w:marRight w:val="0"/>
      <w:marTop w:val="0"/>
      <w:marBottom w:val="0"/>
      <w:divBdr>
        <w:top w:val="none" w:sz="0" w:space="0" w:color="auto"/>
        <w:left w:val="none" w:sz="0" w:space="0" w:color="auto"/>
        <w:bottom w:val="none" w:sz="0" w:space="0" w:color="auto"/>
        <w:right w:val="none" w:sz="0" w:space="0" w:color="auto"/>
      </w:divBdr>
    </w:div>
    <w:div w:id="846136342">
      <w:bodyDiv w:val="1"/>
      <w:marLeft w:val="0"/>
      <w:marRight w:val="0"/>
      <w:marTop w:val="0"/>
      <w:marBottom w:val="0"/>
      <w:divBdr>
        <w:top w:val="none" w:sz="0" w:space="0" w:color="auto"/>
        <w:left w:val="none" w:sz="0" w:space="0" w:color="auto"/>
        <w:bottom w:val="none" w:sz="0" w:space="0" w:color="auto"/>
        <w:right w:val="none" w:sz="0" w:space="0" w:color="auto"/>
      </w:divBdr>
    </w:div>
    <w:div w:id="899513685">
      <w:bodyDiv w:val="1"/>
      <w:marLeft w:val="0"/>
      <w:marRight w:val="0"/>
      <w:marTop w:val="0"/>
      <w:marBottom w:val="0"/>
      <w:divBdr>
        <w:top w:val="none" w:sz="0" w:space="0" w:color="auto"/>
        <w:left w:val="none" w:sz="0" w:space="0" w:color="auto"/>
        <w:bottom w:val="none" w:sz="0" w:space="0" w:color="auto"/>
        <w:right w:val="none" w:sz="0" w:space="0" w:color="auto"/>
      </w:divBdr>
    </w:div>
    <w:div w:id="956988853">
      <w:bodyDiv w:val="1"/>
      <w:marLeft w:val="0"/>
      <w:marRight w:val="0"/>
      <w:marTop w:val="0"/>
      <w:marBottom w:val="0"/>
      <w:divBdr>
        <w:top w:val="none" w:sz="0" w:space="0" w:color="auto"/>
        <w:left w:val="none" w:sz="0" w:space="0" w:color="auto"/>
        <w:bottom w:val="none" w:sz="0" w:space="0" w:color="auto"/>
        <w:right w:val="none" w:sz="0" w:space="0" w:color="auto"/>
      </w:divBdr>
    </w:div>
    <w:div w:id="966815695">
      <w:bodyDiv w:val="1"/>
      <w:marLeft w:val="0"/>
      <w:marRight w:val="0"/>
      <w:marTop w:val="0"/>
      <w:marBottom w:val="0"/>
      <w:divBdr>
        <w:top w:val="none" w:sz="0" w:space="0" w:color="auto"/>
        <w:left w:val="none" w:sz="0" w:space="0" w:color="auto"/>
        <w:bottom w:val="none" w:sz="0" w:space="0" w:color="auto"/>
        <w:right w:val="none" w:sz="0" w:space="0" w:color="auto"/>
      </w:divBdr>
    </w:div>
    <w:div w:id="999192817">
      <w:bodyDiv w:val="1"/>
      <w:marLeft w:val="0"/>
      <w:marRight w:val="0"/>
      <w:marTop w:val="0"/>
      <w:marBottom w:val="0"/>
      <w:divBdr>
        <w:top w:val="none" w:sz="0" w:space="0" w:color="auto"/>
        <w:left w:val="none" w:sz="0" w:space="0" w:color="auto"/>
        <w:bottom w:val="none" w:sz="0" w:space="0" w:color="auto"/>
        <w:right w:val="none" w:sz="0" w:space="0" w:color="auto"/>
      </w:divBdr>
    </w:div>
    <w:div w:id="1010916227">
      <w:bodyDiv w:val="1"/>
      <w:marLeft w:val="0"/>
      <w:marRight w:val="0"/>
      <w:marTop w:val="0"/>
      <w:marBottom w:val="0"/>
      <w:divBdr>
        <w:top w:val="none" w:sz="0" w:space="0" w:color="auto"/>
        <w:left w:val="none" w:sz="0" w:space="0" w:color="auto"/>
        <w:bottom w:val="none" w:sz="0" w:space="0" w:color="auto"/>
        <w:right w:val="none" w:sz="0" w:space="0" w:color="auto"/>
      </w:divBdr>
    </w:div>
    <w:div w:id="1039622863">
      <w:bodyDiv w:val="1"/>
      <w:marLeft w:val="0"/>
      <w:marRight w:val="0"/>
      <w:marTop w:val="0"/>
      <w:marBottom w:val="0"/>
      <w:divBdr>
        <w:top w:val="none" w:sz="0" w:space="0" w:color="auto"/>
        <w:left w:val="none" w:sz="0" w:space="0" w:color="auto"/>
        <w:bottom w:val="none" w:sz="0" w:space="0" w:color="auto"/>
        <w:right w:val="none" w:sz="0" w:space="0" w:color="auto"/>
      </w:divBdr>
    </w:div>
    <w:div w:id="1109544663">
      <w:bodyDiv w:val="1"/>
      <w:marLeft w:val="0"/>
      <w:marRight w:val="0"/>
      <w:marTop w:val="0"/>
      <w:marBottom w:val="0"/>
      <w:divBdr>
        <w:top w:val="none" w:sz="0" w:space="0" w:color="auto"/>
        <w:left w:val="none" w:sz="0" w:space="0" w:color="auto"/>
        <w:bottom w:val="none" w:sz="0" w:space="0" w:color="auto"/>
        <w:right w:val="none" w:sz="0" w:space="0" w:color="auto"/>
      </w:divBdr>
    </w:div>
    <w:div w:id="1113088146">
      <w:bodyDiv w:val="1"/>
      <w:marLeft w:val="0"/>
      <w:marRight w:val="0"/>
      <w:marTop w:val="0"/>
      <w:marBottom w:val="0"/>
      <w:divBdr>
        <w:top w:val="none" w:sz="0" w:space="0" w:color="auto"/>
        <w:left w:val="none" w:sz="0" w:space="0" w:color="auto"/>
        <w:bottom w:val="none" w:sz="0" w:space="0" w:color="auto"/>
        <w:right w:val="none" w:sz="0" w:space="0" w:color="auto"/>
      </w:divBdr>
    </w:div>
    <w:div w:id="1119493802">
      <w:bodyDiv w:val="1"/>
      <w:marLeft w:val="0"/>
      <w:marRight w:val="0"/>
      <w:marTop w:val="0"/>
      <w:marBottom w:val="0"/>
      <w:divBdr>
        <w:top w:val="none" w:sz="0" w:space="0" w:color="auto"/>
        <w:left w:val="none" w:sz="0" w:space="0" w:color="auto"/>
        <w:bottom w:val="none" w:sz="0" w:space="0" w:color="auto"/>
        <w:right w:val="none" w:sz="0" w:space="0" w:color="auto"/>
      </w:divBdr>
    </w:div>
    <w:div w:id="1123688722">
      <w:bodyDiv w:val="1"/>
      <w:marLeft w:val="0"/>
      <w:marRight w:val="0"/>
      <w:marTop w:val="0"/>
      <w:marBottom w:val="0"/>
      <w:divBdr>
        <w:top w:val="none" w:sz="0" w:space="0" w:color="auto"/>
        <w:left w:val="none" w:sz="0" w:space="0" w:color="auto"/>
        <w:bottom w:val="none" w:sz="0" w:space="0" w:color="auto"/>
        <w:right w:val="none" w:sz="0" w:space="0" w:color="auto"/>
      </w:divBdr>
    </w:div>
    <w:div w:id="1138182640">
      <w:bodyDiv w:val="1"/>
      <w:marLeft w:val="0"/>
      <w:marRight w:val="0"/>
      <w:marTop w:val="0"/>
      <w:marBottom w:val="0"/>
      <w:divBdr>
        <w:top w:val="none" w:sz="0" w:space="0" w:color="auto"/>
        <w:left w:val="none" w:sz="0" w:space="0" w:color="auto"/>
        <w:bottom w:val="none" w:sz="0" w:space="0" w:color="auto"/>
        <w:right w:val="none" w:sz="0" w:space="0" w:color="auto"/>
      </w:divBdr>
    </w:div>
    <w:div w:id="1177420820">
      <w:bodyDiv w:val="1"/>
      <w:marLeft w:val="0"/>
      <w:marRight w:val="0"/>
      <w:marTop w:val="0"/>
      <w:marBottom w:val="0"/>
      <w:divBdr>
        <w:top w:val="none" w:sz="0" w:space="0" w:color="auto"/>
        <w:left w:val="none" w:sz="0" w:space="0" w:color="auto"/>
        <w:bottom w:val="none" w:sz="0" w:space="0" w:color="auto"/>
        <w:right w:val="none" w:sz="0" w:space="0" w:color="auto"/>
      </w:divBdr>
    </w:div>
    <w:div w:id="1180385942">
      <w:bodyDiv w:val="1"/>
      <w:marLeft w:val="0"/>
      <w:marRight w:val="0"/>
      <w:marTop w:val="0"/>
      <w:marBottom w:val="0"/>
      <w:divBdr>
        <w:top w:val="none" w:sz="0" w:space="0" w:color="auto"/>
        <w:left w:val="none" w:sz="0" w:space="0" w:color="auto"/>
        <w:bottom w:val="none" w:sz="0" w:space="0" w:color="auto"/>
        <w:right w:val="none" w:sz="0" w:space="0" w:color="auto"/>
      </w:divBdr>
    </w:div>
    <w:div w:id="1181049593">
      <w:bodyDiv w:val="1"/>
      <w:marLeft w:val="0"/>
      <w:marRight w:val="0"/>
      <w:marTop w:val="0"/>
      <w:marBottom w:val="0"/>
      <w:divBdr>
        <w:top w:val="none" w:sz="0" w:space="0" w:color="auto"/>
        <w:left w:val="none" w:sz="0" w:space="0" w:color="auto"/>
        <w:bottom w:val="none" w:sz="0" w:space="0" w:color="auto"/>
        <w:right w:val="none" w:sz="0" w:space="0" w:color="auto"/>
      </w:divBdr>
    </w:div>
    <w:div w:id="1197306901">
      <w:bodyDiv w:val="1"/>
      <w:marLeft w:val="0"/>
      <w:marRight w:val="0"/>
      <w:marTop w:val="0"/>
      <w:marBottom w:val="0"/>
      <w:divBdr>
        <w:top w:val="none" w:sz="0" w:space="0" w:color="auto"/>
        <w:left w:val="none" w:sz="0" w:space="0" w:color="auto"/>
        <w:bottom w:val="none" w:sz="0" w:space="0" w:color="auto"/>
        <w:right w:val="none" w:sz="0" w:space="0" w:color="auto"/>
      </w:divBdr>
    </w:div>
    <w:div w:id="1236938764">
      <w:bodyDiv w:val="1"/>
      <w:marLeft w:val="0"/>
      <w:marRight w:val="0"/>
      <w:marTop w:val="0"/>
      <w:marBottom w:val="0"/>
      <w:divBdr>
        <w:top w:val="none" w:sz="0" w:space="0" w:color="auto"/>
        <w:left w:val="none" w:sz="0" w:space="0" w:color="auto"/>
        <w:bottom w:val="none" w:sz="0" w:space="0" w:color="auto"/>
        <w:right w:val="none" w:sz="0" w:space="0" w:color="auto"/>
      </w:divBdr>
    </w:div>
    <w:div w:id="1242518218">
      <w:bodyDiv w:val="1"/>
      <w:marLeft w:val="0"/>
      <w:marRight w:val="0"/>
      <w:marTop w:val="0"/>
      <w:marBottom w:val="0"/>
      <w:divBdr>
        <w:top w:val="none" w:sz="0" w:space="0" w:color="auto"/>
        <w:left w:val="none" w:sz="0" w:space="0" w:color="auto"/>
        <w:bottom w:val="none" w:sz="0" w:space="0" w:color="auto"/>
        <w:right w:val="none" w:sz="0" w:space="0" w:color="auto"/>
      </w:divBdr>
    </w:div>
    <w:div w:id="1257708072">
      <w:bodyDiv w:val="1"/>
      <w:marLeft w:val="0"/>
      <w:marRight w:val="0"/>
      <w:marTop w:val="0"/>
      <w:marBottom w:val="0"/>
      <w:divBdr>
        <w:top w:val="none" w:sz="0" w:space="0" w:color="auto"/>
        <w:left w:val="none" w:sz="0" w:space="0" w:color="auto"/>
        <w:bottom w:val="none" w:sz="0" w:space="0" w:color="auto"/>
        <w:right w:val="none" w:sz="0" w:space="0" w:color="auto"/>
      </w:divBdr>
    </w:div>
    <w:div w:id="1282686490">
      <w:bodyDiv w:val="1"/>
      <w:marLeft w:val="0"/>
      <w:marRight w:val="0"/>
      <w:marTop w:val="0"/>
      <w:marBottom w:val="0"/>
      <w:divBdr>
        <w:top w:val="none" w:sz="0" w:space="0" w:color="auto"/>
        <w:left w:val="none" w:sz="0" w:space="0" w:color="auto"/>
        <w:bottom w:val="none" w:sz="0" w:space="0" w:color="auto"/>
        <w:right w:val="none" w:sz="0" w:space="0" w:color="auto"/>
      </w:divBdr>
    </w:div>
    <w:div w:id="1314137310">
      <w:bodyDiv w:val="1"/>
      <w:marLeft w:val="0"/>
      <w:marRight w:val="0"/>
      <w:marTop w:val="0"/>
      <w:marBottom w:val="0"/>
      <w:divBdr>
        <w:top w:val="none" w:sz="0" w:space="0" w:color="auto"/>
        <w:left w:val="none" w:sz="0" w:space="0" w:color="auto"/>
        <w:bottom w:val="none" w:sz="0" w:space="0" w:color="auto"/>
        <w:right w:val="none" w:sz="0" w:space="0" w:color="auto"/>
      </w:divBdr>
    </w:div>
    <w:div w:id="1340043456">
      <w:bodyDiv w:val="1"/>
      <w:marLeft w:val="0"/>
      <w:marRight w:val="0"/>
      <w:marTop w:val="0"/>
      <w:marBottom w:val="0"/>
      <w:divBdr>
        <w:top w:val="none" w:sz="0" w:space="0" w:color="auto"/>
        <w:left w:val="none" w:sz="0" w:space="0" w:color="auto"/>
        <w:bottom w:val="none" w:sz="0" w:space="0" w:color="auto"/>
        <w:right w:val="none" w:sz="0" w:space="0" w:color="auto"/>
      </w:divBdr>
    </w:div>
    <w:div w:id="1345477868">
      <w:bodyDiv w:val="1"/>
      <w:marLeft w:val="0"/>
      <w:marRight w:val="0"/>
      <w:marTop w:val="0"/>
      <w:marBottom w:val="0"/>
      <w:divBdr>
        <w:top w:val="none" w:sz="0" w:space="0" w:color="auto"/>
        <w:left w:val="none" w:sz="0" w:space="0" w:color="auto"/>
        <w:bottom w:val="none" w:sz="0" w:space="0" w:color="auto"/>
        <w:right w:val="none" w:sz="0" w:space="0" w:color="auto"/>
      </w:divBdr>
    </w:div>
    <w:div w:id="1351755082">
      <w:bodyDiv w:val="1"/>
      <w:marLeft w:val="0"/>
      <w:marRight w:val="0"/>
      <w:marTop w:val="0"/>
      <w:marBottom w:val="0"/>
      <w:divBdr>
        <w:top w:val="none" w:sz="0" w:space="0" w:color="auto"/>
        <w:left w:val="none" w:sz="0" w:space="0" w:color="auto"/>
        <w:bottom w:val="none" w:sz="0" w:space="0" w:color="auto"/>
        <w:right w:val="none" w:sz="0" w:space="0" w:color="auto"/>
      </w:divBdr>
    </w:div>
    <w:div w:id="1362903453">
      <w:bodyDiv w:val="1"/>
      <w:marLeft w:val="0"/>
      <w:marRight w:val="0"/>
      <w:marTop w:val="0"/>
      <w:marBottom w:val="0"/>
      <w:divBdr>
        <w:top w:val="none" w:sz="0" w:space="0" w:color="auto"/>
        <w:left w:val="none" w:sz="0" w:space="0" w:color="auto"/>
        <w:bottom w:val="none" w:sz="0" w:space="0" w:color="auto"/>
        <w:right w:val="none" w:sz="0" w:space="0" w:color="auto"/>
      </w:divBdr>
    </w:div>
    <w:div w:id="1411464487">
      <w:bodyDiv w:val="1"/>
      <w:marLeft w:val="0"/>
      <w:marRight w:val="0"/>
      <w:marTop w:val="0"/>
      <w:marBottom w:val="0"/>
      <w:divBdr>
        <w:top w:val="none" w:sz="0" w:space="0" w:color="auto"/>
        <w:left w:val="none" w:sz="0" w:space="0" w:color="auto"/>
        <w:bottom w:val="none" w:sz="0" w:space="0" w:color="auto"/>
        <w:right w:val="none" w:sz="0" w:space="0" w:color="auto"/>
      </w:divBdr>
    </w:div>
    <w:div w:id="1415080522">
      <w:bodyDiv w:val="1"/>
      <w:marLeft w:val="0"/>
      <w:marRight w:val="0"/>
      <w:marTop w:val="0"/>
      <w:marBottom w:val="0"/>
      <w:divBdr>
        <w:top w:val="none" w:sz="0" w:space="0" w:color="auto"/>
        <w:left w:val="none" w:sz="0" w:space="0" w:color="auto"/>
        <w:bottom w:val="none" w:sz="0" w:space="0" w:color="auto"/>
        <w:right w:val="none" w:sz="0" w:space="0" w:color="auto"/>
      </w:divBdr>
    </w:div>
    <w:div w:id="1424692063">
      <w:bodyDiv w:val="1"/>
      <w:marLeft w:val="0"/>
      <w:marRight w:val="0"/>
      <w:marTop w:val="0"/>
      <w:marBottom w:val="0"/>
      <w:divBdr>
        <w:top w:val="none" w:sz="0" w:space="0" w:color="auto"/>
        <w:left w:val="none" w:sz="0" w:space="0" w:color="auto"/>
        <w:bottom w:val="none" w:sz="0" w:space="0" w:color="auto"/>
        <w:right w:val="none" w:sz="0" w:space="0" w:color="auto"/>
      </w:divBdr>
    </w:div>
    <w:div w:id="1431127344">
      <w:bodyDiv w:val="1"/>
      <w:marLeft w:val="0"/>
      <w:marRight w:val="0"/>
      <w:marTop w:val="0"/>
      <w:marBottom w:val="0"/>
      <w:divBdr>
        <w:top w:val="none" w:sz="0" w:space="0" w:color="auto"/>
        <w:left w:val="none" w:sz="0" w:space="0" w:color="auto"/>
        <w:bottom w:val="none" w:sz="0" w:space="0" w:color="auto"/>
        <w:right w:val="none" w:sz="0" w:space="0" w:color="auto"/>
      </w:divBdr>
    </w:div>
    <w:div w:id="1515411734">
      <w:bodyDiv w:val="1"/>
      <w:marLeft w:val="0"/>
      <w:marRight w:val="0"/>
      <w:marTop w:val="0"/>
      <w:marBottom w:val="0"/>
      <w:divBdr>
        <w:top w:val="none" w:sz="0" w:space="0" w:color="auto"/>
        <w:left w:val="none" w:sz="0" w:space="0" w:color="auto"/>
        <w:bottom w:val="none" w:sz="0" w:space="0" w:color="auto"/>
        <w:right w:val="none" w:sz="0" w:space="0" w:color="auto"/>
      </w:divBdr>
    </w:div>
    <w:div w:id="1553466482">
      <w:bodyDiv w:val="1"/>
      <w:marLeft w:val="0"/>
      <w:marRight w:val="0"/>
      <w:marTop w:val="0"/>
      <w:marBottom w:val="0"/>
      <w:divBdr>
        <w:top w:val="none" w:sz="0" w:space="0" w:color="auto"/>
        <w:left w:val="none" w:sz="0" w:space="0" w:color="auto"/>
        <w:bottom w:val="none" w:sz="0" w:space="0" w:color="auto"/>
        <w:right w:val="none" w:sz="0" w:space="0" w:color="auto"/>
      </w:divBdr>
    </w:div>
    <w:div w:id="1589264508">
      <w:bodyDiv w:val="1"/>
      <w:marLeft w:val="0"/>
      <w:marRight w:val="0"/>
      <w:marTop w:val="0"/>
      <w:marBottom w:val="0"/>
      <w:divBdr>
        <w:top w:val="none" w:sz="0" w:space="0" w:color="auto"/>
        <w:left w:val="none" w:sz="0" w:space="0" w:color="auto"/>
        <w:bottom w:val="none" w:sz="0" w:space="0" w:color="auto"/>
        <w:right w:val="none" w:sz="0" w:space="0" w:color="auto"/>
      </w:divBdr>
    </w:div>
    <w:div w:id="1591229962">
      <w:bodyDiv w:val="1"/>
      <w:marLeft w:val="0"/>
      <w:marRight w:val="0"/>
      <w:marTop w:val="0"/>
      <w:marBottom w:val="0"/>
      <w:divBdr>
        <w:top w:val="none" w:sz="0" w:space="0" w:color="auto"/>
        <w:left w:val="none" w:sz="0" w:space="0" w:color="auto"/>
        <w:bottom w:val="none" w:sz="0" w:space="0" w:color="auto"/>
        <w:right w:val="none" w:sz="0" w:space="0" w:color="auto"/>
      </w:divBdr>
    </w:div>
    <w:div w:id="1722513813">
      <w:bodyDiv w:val="1"/>
      <w:marLeft w:val="0"/>
      <w:marRight w:val="0"/>
      <w:marTop w:val="0"/>
      <w:marBottom w:val="0"/>
      <w:divBdr>
        <w:top w:val="none" w:sz="0" w:space="0" w:color="auto"/>
        <w:left w:val="none" w:sz="0" w:space="0" w:color="auto"/>
        <w:bottom w:val="none" w:sz="0" w:space="0" w:color="auto"/>
        <w:right w:val="none" w:sz="0" w:space="0" w:color="auto"/>
      </w:divBdr>
    </w:div>
    <w:div w:id="1736976562">
      <w:bodyDiv w:val="1"/>
      <w:marLeft w:val="0"/>
      <w:marRight w:val="0"/>
      <w:marTop w:val="0"/>
      <w:marBottom w:val="0"/>
      <w:divBdr>
        <w:top w:val="none" w:sz="0" w:space="0" w:color="auto"/>
        <w:left w:val="none" w:sz="0" w:space="0" w:color="auto"/>
        <w:bottom w:val="none" w:sz="0" w:space="0" w:color="auto"/>
        <w:right w:val="none" w:sz="0" w:space="0" w:color="auto"/>
      </w:divBdr>
    </w:div>
    <w:div w:id="1743940470">
      <w:bodyDiv w:val="1"/>
      <w:marLeft w:val="0"/>
      <w:marRight w:val="0"/>
      <w:marTop w:val="0"/>
      <w:marBottom w:val="0"/>
      <w:divBdr>
        <w:top w:val="none" w:sz="0" w:space="0" w:color="auto"/>
        <w:left w:val="none" w:sz="0" w:space="0" w:color="auto"/>
        <w:bottom w:val="none" w:sz="0" w:space="0" w:color="auto"/>
        <w:right w:val="none" w:sz="0" w:space="0" w:color="auto"/>
      </w:divBdr>
    </w:div>
    <w:div w:id="1753623204">
      <w:bodyDiv w:val="1"/>
      <w:marLeft w:val="0"/>
      <w:marRight w:val="0"/>
      <w:marTop w:val="0"/>
      <w:marBottom w:val="0"/>
      <w:divBdr>
        <w:top w:val="none" w:sz="0" w:space="0" w:color="auto"/>
        <w:left w:val="none" w:sz="0" w:space="0" w:color="auto"/>
        <w:bottom w:val="none" w:sz="0" w:space="0" w:color="auto"/>
        <w:right w:val="none" w:sz="0" w:space="0" w:color="auto"/>
      </w:divBdr>
    </w:div>
    <w:div w:id="1761634810">
      <w:bodyDiv w:val="1"/>
      <w:marLeft w:val="0"/>
      <w:marRight w:val="0"/>
      <w:marTop w:val="0"/>
      <w:marBottom w:val="0"/>
      <w:divBdr>
        <w:top w:val="none" w:sz="0" w:space="0" w:color="auto"/>
        <w:left w:val="none" w:sz="0" w:space="0" w:color="auto"/>
        <w:bottom w:val="none" w:sz="0" w:space="0" w:color="auto"/>
        <w:right w:val="none" w:sz="0" w:space="0" w:color="auto"/>
      </w:divBdr>
    </w:div>
    <w:div w:id="1789815727">
      <w:bodyDiv w:val="1"/>
      <w:marLeft w:val="0"/>
      <w:marRight w:val="0"/>
      <w:marTop w:val="0"/>
      <w:marBottom w:val="0"/>
      <w:divBdr>
        <w:top w:val="none" w:sz="0" w:space="0" w:color="auto"/>
        <w:left w:val="none" w:sz="0" w:space="0" w:color="auto"/>
        <w:bottom w:val="none" w:sz="0" w:space="0" w:color="auto"/>
        <w:right w:val="none" w:sz="0" w:space="0" w:color="auto"/>
      </w:divBdr>
    </w:div>
    <w:div w:id="1834712971">
      <w:bodyDiv w:val="1"/>
      <w:marLeft w:val="0"/>
      <w:marRight w:val="0"/>
      <w:marTop w:val="0"/>
      <w:marBottom w:val="0"/>
      <w:divBdr>
        <w:top w:val="none" w:sz="0" w:space="0" w:color="auto"/>
        <w:left w:val="none" w:sz="0" w:space="0" w:color="auto"/>
        <w:bottom w:val="none" w:sz="0" w:space="0" w:color="auto"/>
        <w:right w:val="none" w:sz="0" w:space="0" w:color="auto"/>
      </w:divBdr>
    </w:div>
    <w:div w:id="1934316250">
      <w:bodyDiv w:val="1"/>
      <w:marLeft w:val="0"/>
      <w:marRight w:val="0"/>
      <w:marTop w:val="0"/>
      <w:marBottom w:val="0"/>
      <w:divBdr>
        <w:top w:val="none" w:sz="0" w:space="0" w:color="auto"/>
        <w:left w:val="none" w:sz="0" w:space="0" w:color="auto"/>
        <w:bottom w:val="none" w:sz="0" w:space="0" w:color="auto"/>
        <w:right w:val="none" w:sz="0" w:space="0" w:color="auto"/>
      </w:divBdr>
    </w:div>
    <w:div w:id="1939366010">
      <w:bodyDiv w:val="1"/>
      <w:marLeft w:val="0"/>
      <w:marRight w:val="0"/>
      <w:marTop w:val="0"/>
      <w:marBottom w:val="0"/>
      <w:divBdr>
        <w:top w:val="none" w:sz="0" w:space="0" w:color="auto"/>
        <w:left w:val="none" w:sz="0" w:space="0" w:color="auto"/>
        <w:bottom w:val="none" w:sz="0" w:space="0" w:color="auto"/>
        <w:right w:val="none" w:sz="0" w:space="0" w:color="auto"/>
      </w:divBdr>
    </w:div>
    <w:div w:id="1992254048">
      <w:bodyDiv w:val="1"/>
      <w:marLeft w:val="0"/>
      <w:marRight w:val="0"/>
      <w:marTop w:val="0"/>
      <w:marBottom w:val="0"/>
      <w:divBdr>
        <w:top w:val="none" w:sz="0" w:space="0" w:color="auto"/>
        <w:left w:val="none" w:sz="0" w:space="0" w:color="auto"/>
        <w:bottom w:val="none" w:sz="0" w:space="0" w:color="auto"/>
        <w:right w:val="none" w:sz="0" w:space="0" w:color="auto"/>
      </w:divBdr>
    </w:div>
    <w:div w:id="2046983283">
      <w:bodyDiv w:val="1"/>
      <w:marLeft w:val="0"/>
      <w:marRight w:val="0"/>
      <w:marTop w:val="0"/>
      <w:marBottom w:val="0"/>
      <w:divBdr>
        <w:top w:val="none" w:sz="0" w:space="0" w:color="auto"/>
        <w:left w:val="none" w:sz="0" w:space="0" w:color="auto"/>
        <w:bottom w:val="none" w:sz="0" w:space="0" w:color="auto"/>
        <w:right w:val="none" w:sz="0" w:space="0" w:color="auto"/>
      </w:divBdr>
    </w:div>
    <w:div w:id="2062899960">
      <w:bodyDiv w:val="1"/>
      <w:marLeft w:val="0"/>
      <w:marRight w:val="0"/>
      <w:marTop w:val="0"/>
      <w:marBottom w:val="0"/>
      <w:divBdr>
        <w:top w:val="none" w:sz="0" w:space="0" w:color="auto"/>
        <w:left w:val="none" w:sz="0" w:space="0" w:color="auto"/>
        <w:bottom w:val="none" w:sz="0" w:space="0" w:color="auto"/>
        <w:right w:val="none" w:sz="0" w:space="0" w:color="auto"/>
      </w:divBdr>
    </w:div>
    <w:div w:id="2075423451">
      <w:bodyDiv w:val="1"/>
      <w:marLeft w:val="0"/>
      <w:marRight w:val="0"/>
      <w:marTop w:val="0"/>
      <w:marBottom w:val="0"/>
      <w:divBdr>
        <w:top w:val="none" w:sz="0" w:space="0" w:color="auto"/>
        <w:left w:val="none" w:sz="0" w:space="0" w:color="auto"/>
        <w:bottom w:val="none" w:sz="0" w:space="0" w:color="auto"/>
        <w:right w:val="none" w:sz="0" w:space="0" w:color="auto"/>
      </w:divBdr>
    </w:div>
    <w:div w:id="2076315827">
      <w:bodyDiv w:val="1"/>
      <w:marLeft w:val="0"/>
      <w:marRight w:val="0"/>
      <w:marTop w:val="0"/>
      <w:marBottom w:val="0"/>
      <w:divBdr>
        <w:top w:val="none" w:sz="0" w:space="0" w:color="auto"/>
        <w:left w:val="none" w:sz="0" w:space="0" w:color="auto"/>
        <w:bottom w:val="none" w:sz="0" w:space="0" w:color="auto"/>
        <w:right w:val="none" w:sz="0" w:space="0" w:color="auto"/>
      </w:divBdr>
    </w:div>
    <w:div w:id="21154394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ketingfortherapists.org/" TargetMode="External"/><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hyperlink" Target="mailto:Kyler@KylerShumway.com" TargetMode="Externa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yperlink" Target="http://marketingfortherapists.org/" TargetMode="Externa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8EC9459-1F4A-134F-A3D8-4159B302D3F5}" type="doc">
      <dgm:prSet loTypeId="urn:microsoft.com/office/officeart/2005/8/layout/funnel1" loCatId="" qsTypeId="urn:microsoft.com/office/officeart/2005/8/quickstyle/simple1" qsCatId="simple" csTypeId="urn:microsoft.com/office/officeart/2005/8/colors/colorful4" csCatId="colorful" phldr="1"/>
      <dgm:spPr/>
      <dgm:t>
        <a:bodyPr/>
        <a:lstStyle/>
        <a:p>
          <a:endParaRPr lang="en-US"/>
        </a:p>
      </dgm:t>
    </dgm:pt>
    <dgm:pt modelId="{F65A09A8-7698-7B40-ACE5-85D79AEDAC51}">
      <dgm:prSet phldrT="[Text]"/>
      <dgm:spPr/>
      <dgm:t>
        <a:bodyPr/>
        <a:lstStyle/>
        <a:p>
          <a:r>
            <a:rPr lang="en-US"/>
            <a:t>Attractive Content</a:t>
          </a:r>
        </a:p>
      </dgm:t>
    </dgm:pt>
    <dgm:pt modelId="{8BCC2520-4948-9940-B4AF-337412BD32B1}" type="parTrans" cxnId="{6C43B5B3-4EF4-A440-B07D-F7563E6726CC}">
      <dgm:prSet/>
      <dgm:spPr/>
      <dgm:t>
        <a:bodyPr/>
        <a:lstStyle/>
        <a:p>
          <a:endParaRPr lang="en-US"/>
        </a:p>
      </dgm:t>
    </dgm:pt>
    <dgm:pt modelId="{168BB74E-E517-3748-963C-DC16438EE04C}" type="sibTrans" cxnId="{6C43B5B3-4EF4-A440-B07D-F7563E6726CC}">
      <dgm:prSet/>
      <dgm:spPr/>
      <dgm:t>
        <a:bodyPr/>
        <a:lstStyle/>
        <a:p>
          <a:endParaRPr lang="en-US"/>
        </a:p>
      </dgm:t>
    </dgm:pt>
    <dgm:pt modelId="{0DDB58ED-B8F1-174E-8853-34F475252148}">
      <dgm:prSet phldrT="[Text]"/>
      <dgm:spPr/>
      <dgm:t>
        <a:bodyPr/>
        <a:lstStyle/>
        <a:p>
          <a:r>
            <a:rPr lang="en-US"/>
            <a:t>Helpful Information</a:t>
          </a:r>
        </a:p>
      </dgm:t>
    </dgm:pt>
    <dgm:pt modelId="{3636B131-3C40-3149-A89E-636F071C6579}" type="parTrans" cxnId="{A0FE051F-9D27-9B41-931D-432389B17478}">
      <dgm:prSet/>
      <dgm:spPr/>
      <dgm:t>
        <a:bodyPr/>
        <a:lstStyle/>
        <a:p>
          <a:endParaRPr lang="en-US"/>
        </a:p>
      </dgm:t>
    </dgm:pt>
    <dgm:pt modelId="{0BC43A80-8A05-1A4C-A062-3EB7C4926D00}" type="sibTrans" cxnId="{A0FE051F-9D27-9B41-931D-432389B17478}">
      <dgm:prSet/>
      <dgm:spPr/>
      <dgm:t>
        <a:bodyPr/>
        <a:lstStyle/>
        <a:p>
          <a:endParaRPr lang="en-US"/>
        </a:p>
      </dgm:t>
    </dgm:pt>
    <dgm:pt modelId="{957DDD5D-9593-7D4D-820A-5DB31B245484}">
      <dgm:prSet phldrT="[Text]"/>
      <dgm:spPr/>
      <dgm:t>
        <a:bodyPr/>
        <a:lstStyle/>
        <a:p>
          <a:r>
            <a:rPr lang="en-US"/>
            <a:t>Strong </a:t>
          </a:r>
          <a:br>
            <a:rPr lang="en-US"/>
          </a:br>
          <a:r>
            <a:rPr lang="en-US"/>
            <a:t>Call-to-Action</a:t>
          </a:r>
        </a:p>
      </dgm:t>
    </dgm:pt>
    <dgm:pt modelId="{09904B74-70A6-8447-849D-A9704661F143}" type="parTrans" cxnId="{21ED183F-6B01-B64A-8281-4CDC0FD759FF}">
      <dgm:prSet/>
      <dgm:spPr/>
      <dgm:t>
        <a:bodyPr/>
        <a:lstStyle/>
        <a:p>
          <a:endParaRPr lang="en-US"/>
        </a:p>
      </dgm:t>
    </dgm:pt>
    <dgm:pt modelId="{82D82684-8952-364A-BDE9-36CD2DFDB1D2}" type="sibTrans" cxnId="{21ED183F-6B01-B64A-8281-4CDC0FD759FF}">
      <dgm:prSet/>
      <dgm:spPr/>
      <dgm:t>
        <a:bodyPr/>
        <a:lstStyle/>
        <a:p>
          <a:endParaRPr lang="en-US"/>
        </a:p>
      </dgm:t>
    </dgm:pt>
    <dgm:pt modelId="{4F1FCA8C-429D-CA49-9BA1-C24B972B5785}">
      <dgm:prSet phldrT="[Text]"/>
      <dgm:spPr/>
      <dgm:t>
        <a:bodyPr/>
        <a:lstStyle/>
        <a:p>
          <a:r>
            <a:rPr lang="en-US"/>
            <a:t>"Where do I sign up?"</a:t>
          </a:r>
        </a:p>
      </dgm:t>
    </dgm:pt>
    <dgm:pt modelId="{0D6C5616-19C5-0E48-807C-828677100507}" type="parTrans" cxnId="{61D4DCB3-D7D0-AF4A-BB4D-85DCD6D01FE5}">
      <dgm:prSet/>
      <dgm:spPr/>
      <dgm:t>
        <a:bodyPr/>
        <a:lstStyle/>
        <a:p>
          <a:endParaRPr lang="en-US"/>
        </a:p>
      </dgm:t>
    </dgm:pt>
    <dgm:pt modelId="{56481064-1D17-7A47-B5FE-60CBF1B3B22D}" type="sibTrans" cxnId="{61D4DCB3-D7D0-AF4A-BB4D-85DCD6D01FE5}">
      <dgm:prSet/>
      <dgm:spPr/>
      <dgm:t>
        <a:bodyPr/>
        <a:lstStyle/>
        <a:p>
          <a:endParaRPr lang="en-US"/>
        </a:p>
      </dgm:t>
    </dgm:pt>
    <dgm:pt modelId="{F977F26D-5610-8749-9B0F-DC819E6A5705}" type="pres">
      <dgm:prSet presAssocID="{48EC9459-1F4A-134F-A3D8-4159B302D3F5}" presName="Name0" presStyleCnt="0">
        <dgm:presLayoutVars>
          <dgm:chMax val="4"/>
          <dgm:resizeHandles val="exact"/>
        </dgm:presLayoutVars>
      </dgm:prSet>
      <dgm:spPr/>
    </dgm:pt>
    <dgm:pt modelId="{D22ED3D4-C2F9-944C-8717-F0D2200EB603}" type="pres">
      <dgm:prSet presAssocID="{48EC9459-1F4A-134F-A3D8-4159B302D3F5}" presName="ellipse" presStyleLbl="trBgShp" presStyleIdx="0" presStyleCnt="1"/>
      <dgm:spPr/>
    </dgm:pt>
    <dgm:pt modelId="{29DE5D3C-39D8-7844-B93B-A8E6D28F52B2}" type="pres">
      <dgm:prSet presAssocID="{48EC9459-1F4A-134F-A3D8-4159B302D3F5}" presName="arrow1" presStyleLbl="fgShp" presStyleIdx="0" presStyleCnt="1"/>
      <dgm:spPr/>
    </dgm:pt>
    <dgm:pt modelId="{25F64A87-1DEE-914E-B726-CB5CF6E8554B}" type="pres">
      <dgm:prSet presAssocID="{48EC9459-1F4A-134F-A3D8-4159B302D3F5}" presName="rectangle" presStyleLbl="revTx" presStyleIdx="0" presStyleCnt="1">
        <dgm:presLayoutVars>
          <dgm:bulletEnabled val="1"/>
        </dgm:presLayoutVars>
      </dgm:prSet>
      <dgm:spPr/>
    </dgm:pt>
    <dgm:pt modelId="{CFB3BA20-505E-8546-BA6A-A37AAEB844D7}" type="pres">
      <dgm:prSet presAssocID="{0DDB58ED-B8F1-174E-8853-34F475252148}" presName="item1" presStyleLbl="node1" presStyleIdx="0" presStyleCnt="3">
        <dgm:presLayoutVars>
          <dgm:bulletEnabled val="1"/>
        </dgm:presLayoutVars>
      </dgm:prSet>
      <dgm:spPr/>
    </dgm:pt>
    <dgm:pt modelId="{6D0E1889-0E91-1042-9EA7-D1CEAB3AA736}" type="pres">
      <dgm:prSet presAssocID="{957DDD5D-9593-7D4D-820A-5DB31B245484}" presName="item2" presStyleLbl="node1" presStyleIdx="1" presStyleCnt="3">
        <dgm:presLayoutVars>
          <dgm:bulletEnabled val="1"/>
        </dgm:presLayoutVars>
      </dgm:prSet>
      <dgm:spPr/>
    </dgm:pt>
    <dgm:pt modelId="{D03FBC61-E1BF-CA49-80B9-7F1FAA3878C1}" type="pres">
      <dgm:prSet presAssocID="{4F1FCA8C-429D-CA49-9BA1-C24B972B5785}" presName="item3" presStyleLbl="node1" presStyleIdx="2" presStyleCnt="3">
        <dgm:presLayoutVars>
          <dgm:bulletEnabled val="1"/>
        </dgm:presLayoutVars>
      </dgm:prSet>
      <dgm:spPr/>
    </dgm:pt>
    <dgm:pt modelId="{DF5F3585-C857-8348-B123-F48CD0323642}" type="pres">
      <dgm:prSet presAssocID="{48EC9459-1F4A-134F-A3D8-4159B302D3F5}" presName="funnel" presStyleLbl="trAlignAcc1" presStyleIdx="0" presStyleCnt="1"/>
      <dgm:spPr/>
    </dgm:pt>
  </dgm:ptLst>
  <dgm:cxnLst>
    <dgm:cxn modelId="{A0FE051F-9D27-9B41-931D-432389B17478}" srcId="{48EC9459-1F4A-134F-A3D8-4159B302D3F5}" destId="{0DDB58ED-B8F1-174E-8853-34F475252148}" srcOrd="1" destOrd="0" parTransId="{3636B131-3C40-3149-A89E-636F071C6579}" sibTransId="{0BC43A80-8A05-1A4C-A062-3EB7C4926D00}"/>
    <dgm:cxn modelId="{21ED183F-6B01-B64A-8281-4CDC0FD759FF}" srcId="{48EC9459-1F4A-134F-A3D8-4159B302D3F5}" destId="{957DDD5D-9593-7D4D-820A-5DB31B245484}" srcOrd="2" destOrd="0" parTransId="{09904B74-70A6-8447-849D-A9704661F143}" sibTransId="{82D82684-8952-364A-BDE9-36CD2DFDB1D2}"/>
    <dgm:cxn modelId="{40F49C4F-8381-2D40-8201-F40F6E88278B}" type="presOf" srcId="{F65A09A8-7698-7B40-ACE5-85D79AEDAC51}" destId="{D03FBC61-E1BF-CA49-80B9-7F1FAA3878C1}" srcOrd="0" destOrd="0" presId="urn:microsoft.com/office/officeart/2005/8/layout/funnel1"/>
    <dgm:cxn modelId="{5075C996-261D-814D-BF8C-BD3FF60F8EF7}" type="presOf" srcId="{48EC9459-1F4A-134F-A3D8-4159B302D3F5}" destId="{F977F26D-5610-8749-9B0F-DC819E6A5705}" srcOrd="0" destOrd="0" presId="urn:microsoft.com/office/officeart/2005/8/layout/funnel1"/>
    <dgm:cxn modelId="{6C43B5B3-4EF4-A440-B07D-F7563E6726CC}" srcId="{48EC9459-1F4A-134F-A3D8-4159B302D3F5}" destId="{F65A09A8-7698-7B40-ACE5-85D79AEDAC51}" srcOrd="0" destOrd="0" parTransId="{8BCC2520-4948-9940-B4AF-337412BD32B1}" sibTransId="{168BB74E-E517-3748-963C-DC16438EE04C}"/>
    <dgm:cxn modelId="{61D4DCB3-D7D0-AF4A-BB4D-85DCD6D01FE5}" srcId="{48EC9459-1F4A-134F-A3D8-4159B302D3F5}" destId="{4F1FCA8C-429D-CA49-9BA1-C24B972B5785}" srcOrd="3" destOrd="0" parTransId="{0D6C5616-19C5-0E48-807C-828677100507}" sibTransId="{56481064-1D17-7A47-B5FE-60CBF1B3B22D}"/>
    <dgm:cxn modelId="{D68F90C2-DA45-844F-A129-57F447A576CB}" type="presOf" srcId="{0DDB58ED-B8F1-174E-8853-34F475252148}" destId="{6D0E1889-0E91-1042-9EA7-D1CEAB3AA736}" srcOrd="0" destOrd="0" presId="urn:microsoft.com/office/officeart/2005/8/layout/funnel1"/>
    <dgm:cxn modelId="{978D32E9-D72F-1D40-90D4-C02EEABFA079}" type="presOf" srcId="{4F1FCA8C-429D-CA49-9BA1-C24B972B5785}" destId="{25F64A87-1DEE-914E-B726-CB5CF6E8554B}" srcOrd="0" destOrd="0" presId="urn:microsoft.com/office/officeart/2005/8/layout/funnel1"/>
    <dgm:cxn modelId="{A2F5F5ED-737F-B742-9E8D-E00ED98429DF}" type="presOf" srcId="{957DDD5D-9593-7D4D-820A-5DB31B245484}" destId="{CFB3BA20-505E-8546-BA6A-A37AAEB844D7}" srcOrd="0" destOrd="0" presId="urn:microsoft.com/office/officeart/2005/8/layout/funnel1"/>
    <dgm:cxn modelId="{A6793A19-7F6A-1141-AD0A-7D2C3CEB7032}" type="presParOf" srcId="{F977F26D-5610-8749-9B0F-DC819E6A5705}" destId="{D22ED3D4-C2F9-944C-8717-F0D2200EB603}" srcOrd="0" destOrd="0" presId="urn:microsoft.com/office/officeart/2005/8/layout/funnel1"/>
    <dgm:cxn modelId="{27DB3349-CF22-D342-A42A-A091BC9D9FF7}" type="presParOf" srcId="{F977F26D-5610-8749-9B0F-DC819E6A5705}" destId="{29DE5D3C-39D8-7844-B93B-A8E6D28F52B2}" srcOrd="1" destOrd="0" presId="urn:microsoft.com/office/officeart/2005/8/layout/funnel1"/>
    <dgm:cxn modelId="{781C98F3-CD73-804D-8F6A-45FFCE125904}" type="presParOf" srcId="{F977F26D-5610-8749-9B0F-DC819E6A5705}" destId="{25F64A87-1DEE-914E-B726-CB5CF6E8554B}" srcOrd="2" destOrd="0" presId="urn:microsoft.com/office/officeart/2005/8/layout/funnel1"/>
    <dgm:cxn modelId="{76B05630-2214-D840-8EA3-7E19A3249C1C}" type="presParOf" srcId="{F977F26D-5610-8749-9B0F-DC819E6A5705}" destId="{CFB3BA20-505E-8546-BA6A-A37AAEB844D7}" srcOrd="3" destOrd="0" presId="urn:microsoft.com/office/officeart/2005/8/layout/funnel1"/>
    <dgm:cxn modelId="{78D4D1E9-A1F6-D14D-BAF5-6D573614C93F}" type="presParOf" srcId="{F977F26D-5610-8749-9B0F-DC819E6A5705}" destId="{6D0E1889-0E91-1042-9EA7-D1CEAB3AA736}" srcOrd="4" destOrd="0" presId="urn:microsoft.com/office/officeart/2005/8/layout/funnel1"/>
    <dgm:cxn modelId="{467A8D6B-5498-0D4A-9E4B-98D547F433D4}" type="presParOf" srcId="{F977F26D-5610-8749-9B0F-DC819E6A5705}" destId="{D03FBC61-E1BF-CA49-80B9-7F1FAA3878C1}" srcOrd="5" destOrd="0" presId="urn:microsoft.com/office/officeart/2005/8/layout/funnel1"/>
    <dgm:cxn modelId="{BEB64041-C6B6-354D-8B70-8DA96E59BC11}" type="presParOf" srcId="{F977F26D-5610-8749-9B0F-DC819E6A5705}" destId="{DF5F3585-C857-8348-B123-F48CD0323642}" srcOrd="6" destOrd="0" presId="urn:microsoft.com/office/officeart/2005/8/layout/funnel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22ED3D4-C2F9-944C-8717-F0D2200EB603}">
      <dsp:nvSpPr>
        <dsp:cNvPr id="0" name=""/>
        <dsp:cNvSpPr/>
      </dsp:nvSpPr>
      <dsp:spPr>
        <a:xfrm>
          <a:off x="1010485" y="174074"/>
          <a:ext cx="3454717" cy="1199777"/>
        </a:xfrm>
        <a:prstGeom prst="ellipse">
          <a:avLst/>
        </a:prstGeom>
        <a:solidFill>
          <a:schemeClr val="accent4">
            <a:tint val="50000"/>
            <a:alpha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29DE5D3C-39D8-7844-B93B-A8E6D28F52B2}">
      <dsp:nvSpPr>
        <dsp:cNvPr id="0" name=""/>
        <dsp:cNvSpPr/>
      </dsp:nvSpPr>
      <dsp:spPr>
        <a:xfrm>
          <a:off x="2408440" y="3111923"/>
          <a:ext cx="669518" cy="428492"/>
        </a:xfrm>
        <a:prstGeom prst="downArrow">
          <a:avLst/>
        </a:prstGeom>
        <a:solidFill>
          <a:schemeClr val="accent4">
            <a:tint val="4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25F64A87-1DEE-914E-B726-CB5CF6E8554B}">
      <dsp:nvSpPr>
        <dsp:cNvPr id="0" name=""/>
        <dsp:cNvSpPr/>
      </dsp:nvSpPr>
      <dsp:spPr>
        <a:xfrm>
          <a:off x="1136354" y="3454717"/>
          <a:ext cx="3213690" cy="80342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77800" tIns="177800" rIns="177800" bIns="177800" numCol="1" spcCol="1270" anchor="ctr" anchorCtr="0">
          <a:noAutofit/>
        </a:bodyPr>
        <a:lstStyle/>
        <a:p>
          <a:pPr marL="0" lvl="0" indent="0" algn="ctr" defTabSz="1111250">
            <a:lnSpc>
              <a:spcPct val="90000"/>
            </a:lnSpc>
            <a:spcBef>
              <a:spcPct val="0"/>
            </a:spcBef>
            <a:spcAft>
              <a:spcPct val="35000"/>
            </a:spcAft>
            <a:buNone/>
          </a:pPr>
          <a:r>
            <a:rPr lang="en-US" sz="2500" kern="1200"/>
            <a:t>"Where do I sign up?"</a:t>
          </a:r>
        </a:p>
      </dsp:txBody>
      <dsp:txXfrm>
        <a:off x="1136354" y="3454717"/>
        <a:ext cx="3213690" cy="803422"/>
      </dsp:txXfrm>
    </dsp:sp>
    <dsp:sp modelId="{CFB3BA20-505E-8546-BA6A-A37AAEB844D7}">
      <dsp:nvSpPr>
        <dsp:cNvPr id="0" name=""/>
        <dsp:cNvSpPr/>
      </dsp:nvSpPr>
      <dsp:spPr>
        <a:xfrm>
          <a:off x="2266502" y="1466514"/>
          <a:ext cx="1205134" cy="1205134"/>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16510" rIns="16510" bIns="16510" numCol="1" spcCol="1270" anchor="ctr" anchorCtr="0">
          <a:noAutofit/>
        </a:bodyPr>
        <a:lstStyle/>
        <a:p>
          <a:pPr marL="0" lvl="0" indent="0" algn="ctr" defTabSz="577850">
            <a:lnSpc>
              <a:spcPct val="90000"/>
            </a:lnSpc>
            <a:spcBef>
              <a:spcPct val="0"/>
            </a:spcBef>
            <a:spcAft>
              <a:spcPct val="35000"/>
            </a:spcAft>
            <a:buNone/>
          </a:pPr>
          <a:r>
            <a:rPr lang="en-US" sz="1300" kern="1200"/>
            <a:t>Strong </a:t>
          </a:r>
          <a:br>
            <a:rPr lang="en-US" sz="1300" kern="1200"/>
          </a:br>
          <a:r>
            <a:rPr lang="en-US" sz="1300" kern="1200"/>
            <a:t>Call-to-Action</a:t>
          </a:r>
        </a:p>
      </dsp:txBody>
      <dsp:txXfrm>
        <a:off x="2442990" y="1643002"/>
        <a:ext cx="852158" cy="852158"/>
      </dsp:txXfrm>
    </dsp:sp>
    <dsp:sp modelId="{6D0E1889-0E91-1042-9EA7-D1CEAB3AA736}">
      <dsp:nvSpPr>
        <dsp:cNvPr id="0" name=""/>
        <dsp:cNvSpPr/>
      </dsp:nvSpPr>
      <dsp:spPr>
        <a:xfrm>
          <a:off x="1404162" y="562395"/>
          <a:ext cx="1205134" cy="1205134"/>
        </a:xfrm>
        <a:prstGeom prst="ellipse">
          <a:avLst/>
        </a:prstGeom>
        <a:solidFill>
          <a:schemeClr val="accent4">
            <a:hueOff val="4900445"/>
            <a:satOff val="-20388"/>
            <a:lumOff val="4804"/>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16510" rIns="16510" bIns="16510" numCol="1" spcCol="1270" anchor="ctr" anchorCtr="0">
          <a:noAutofit/>
        </a:bodyPr>
        <a:lstStyle/>
        <a:p>
          <a:pPr marL="0" lvl="0" indent="0" algn="ctr" defTabSz="577850">
            <a:lnSpc>
              <a:spcPct val="90000"/>
            </a:lnSpc>
            <a:spcBef>
              <a:spcPct val="0"/>
            </a:spcBef>
            <a:spcAft>
              <a:spcPct val="35000"/>
            </a:spcAft>
            <a:buNone/>
          </a:pPr>
          <a:r>
            <a:rPr lang="en-US" sz="1300" kern="1200"/>
            <a:t>Helpful Information</a:t>
          </a:r>
        </a:p>
      </dsp:txBody>
      <dsp:txXfrm>
        <a:off x="1580650" y="738883"/>
        <a:ext cx="852158" cy="852158"/>
      </dsp:txXfrm>
    </dsp:sp>
    <dsp:sp modelId="{D03FBC61-E1BF-CA49-80B9-7F1FAA3878C1}">
      <dsp:nvSpPr>
        <dsp:cNvPr id="0" name=""/>
        <dsp:cNvSpPr/>
      </dsp:nvSpPr>
      <dsp:spPr>
        <a:xfrm>
          <a:off x="2636076" y="271021"/>
          <a:ext cx="1205134" cy="1205134"/>
        </a:xfrm>
        <a:prstGeom prst="ellipse">
          <a:avLst/>
        </a:prstGeom>
        <a:solidFill>
          <a:schemeClr val="accent4">
            <a:hueOff val="9800891"/>
            <a:satOff val="-40777"/>
            <a:lumOff val="960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16510" rIns="16510" bIns="16510" numCol="1" spcCol="1270" anchor="ctr" anchorCtr="0">
          <a:noAutofit/>
        </a:bodyPr>
        <a:lstStyle/>
        <a:p>
          <a:pPr marL="0" lvl="0" indent="0" algn="ctr" defTabSz="577850">
            <a:lnSpc>
              <a:spcPct val="90000"/>
            </a:lnSpc>
            <a:spcBef>
              <a:spcPct val="0"/>
            </a:spcBef>
            <a:spcAft>
              <a:spcPct val="35000"/>
            </a:spcAft>
            <a:buNone/>
          </a:pPr>
          <a:r>
            <a:rPr lang="en-US" sz="1300" kern="1200"/>
            <a:t>Attractive Content</a:t>
          </a:r>
        </a:p>
      </dsp:txBody>
      <dsp:txXfrm>
        <a:off x="2812564" y="447509"/>
        <a:ext cx="852158" cy="852158"/>
      </dsp:txXfrm>
    </dsp:sp>
    <dsp:sp modelId="{DF5F3585-C857-8348-B123-F48CD0323642}">
      <dsp:nvSpPr>
        <dsp:cNvPr id="0" name=""/>
        <dsp:cNvSpPr/>
      </dsp:nvSpPr>
      <dsp:spPr>
        <a:xfrm>
          <a:off x="868547" y="26780"/>
          <a:ext cx="3749305" cy="2999444"/>
        </a:xfrm>
        <a:prstGeom prst="funnel">
          <a:avLst/>
        </a:prstGeom>
        <a:solidFill>
          <a:schemeClr val="lt1">
            <a:alpha val="40000"/>
            <a:hueOff val="0"/>
            <a:satOff val="0"/>
            <a:lumOff val="0"/>
            <a:alphaOff val="0"/>
          </a:schemeClr>
        </a:solidFill>
        <a:ln w="6350" cap="flat" cmpd="sng" algn="ctr">
          <a:solidFill>
            <a:schemeClr val="accent4">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funnel1">
  <dgm:title val=""/>
  <dgm:desc val=""/>
  <dgm:catLst>
    <dgm:cat type="relationship" pri="2000"/>
    <dgm:cat type="process" pri="27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4"/>
      <dgm:resizeHandles val="exact"/>
    </dgm:varLst>
    <dgm:alg type="composite">
      <dgm:param type="ar" val="1.25"/>
    </dgm:alg>
    <dgm:shape xmlns:r="http://schemas.openxmlformats.org/officeDocument/2006/relationships" r:blip="">
      <dgm:adjLst/>
    </dgm:shape>
    <dgm:presOf/>
    <dgm:choose name="Name1">
      <dgm:if name="Name2" axis="ch" ptType="node" func="cnt" op="equ" val="2">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w" for="ch" forName="item1" refType="w" fact="0.35"/>
          <dgm:constr type="h" for="ch" forName="item1" refType="w" fact="0.35"/>
          <dgm:constr type="t" for="ch" forName="item1" refType="h" fact="0.05"/>
          <dgm:constr type="l" for="ch" forName="item1" refType="w" fact="0.125"/>
          <dgm:constr type="primFontSz" for="ch" forName="item1" op="equ" val="65"/>
          <dgm:constr type="w" for="ch" forName="funnel" refType="w" fact="0.7"/>
          <dgm:constr type="h" for="ch" forName="funnel" refType="h" fact="0.7"/>
          <dgm:constr type="t" for="ch" forName="funnel"/>
          <dgm:constr type="l" for="ch" forName="funnel"/>
        </dgm:constrLst>
      </dgm:if>
      <dgm:else name="Name3">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primFontSz" for="ch" forName="rectangle" val="65"/>
          <dgm:constr type="w" for="ch" forName="item1" refType="w" fact="0.225"/>
          <dgm:constr type="h" for="ch" forName="item1" refType="w" fact="0.225"/>
          <dgm:constr type="t" for="ch" forName="item1" refType="h" fact="0.336"/>
          <dgm:constr type="l" for="ch" forName="item1" refType="w" fact="0.261"/>
          <dgm:constr type="primFontSz" for="ch" forName="item1" val="65"/>
          <dgm:constr type="w" for="ch" forName="item2" refType="w" fact="0.225"/>
          <dgm:constr type="h" for="ch" forName="item2" refType="w" fact="0.225"/>
          <dgm:constr type="t" for="ch" forName="item2" refType="h" fact="0.125"/>
          <dgm:constr type="l" for="ch" forName="item2" refType="w" fact="0.1"/>
          <dgm:constr type="primFontSz" for="ch" forName="item2" refType="primFontSz" refFor="ch" refForName="item1" op="equ"/>
          <dgm:constr type="w" for="ch" forName="item3" refType="w" fact="0.225"/>
          <dgm:constr type="h" for="ch" forName="item3" refType="w" fact="0.225"/>
          <dgm:constr type="t" for="ch" forName="item3" refType="h" fact="0.057"/>
          <dgm:constr type="l" for="ch" forName="item3" refType="w" fact="0.33"/>
          <dgm:constr type="primFontSz" for="ch" forName="item3" refType="primFontSz" refFor="ch" refForName="item1" op="equ"/>
          <dgm:constr type="w" for="ch" forName="funnel" refType="w" fact="0.7"/>
          <dgm:constr type="h" for="ch" forName="funnel" refType="h" fact="0.7"/>
          <dgm:constr type="t" for="ch" forName="funnel"/>
          <dgm:constr type="l" for="ch" forName="funnel"/>
        </dgm:constrLst>
      </dgm:else>
    </dgm:choose>
    <dgm:ruleLst/>
    <dgm:choose name="Name4">
      <dgm:if name="Name5" axis="ch" ptType="node" func="cnt" op="gte" val="1">
        <dgm:layoutNode name="ellipse" styleLbl="trBgShp">
          <dgm:alg type="sp"/>
          <dgm:shape xmlns:r="http://schemas.openxmlformats.org/officeDocument/2006/relationships" type="ellipse" r:blip="">
            <dgm:adjLst/>
          </dgm:shape>
          <dgm:presOf/>
          <dgm:constrLst/>
          <dgm:ruleLst/>
        </dgm:layoutNode>
        <dgm:layoutNode name="arrow1" styleLbl="fgShp">
          <dgm:alg type="sp"/>
          <dgm:shape xmlns:r="http://schemas.openxmlformats.org/officeDocument/2006/relationships" type="downArrow" r:blip="">
            <dgm:adjLst/>
          </dgm:shape>
          <dgm:presOf/>
          <dgm:constrLst/>
          <dgm:ruleLst/>
        </dgm:layoutNode>
        <dgm:layoutNode name="rectangle" styleLbl="revTx">
          <dgm:varLst>
            <dgm:bulletEnabled val="1"/>
          </dgm:varLst>
          <dgm:alg type="tx">
            <dgm:param type="txAnchorHorzCh" val="ctr"/>
          </dgm:alg>
          <dgm:shape xmlns:r="http://schemas.openxmlformats.org/officeDocument/2006/relationships" type="rect" r:blip="">
            <dgm:adjLst/>
          </dgm:shape>
          <dgm:choose name="Name6">
            <dgm:if name="Name7" axis="ch" ptType="node" func="cnt" op="equ" val="1">
              <dgm:presOf axis="ch desOrSelf" ptType="node node" st="1 1" cnt="1 0"/>
            </dgm:if>
            <dgm:if name="Name8" axis="ch" ptType="node" func="cnt" op="equ" val="2">
              <dgm:presOf axis="ch desOrSelf" ptType="node node" st="2 1" cnt="1 0"/>
            </dgm:if>
            <dgm:if name="Name9" axis="ch" ptType="node" func="cnt" op="equ" val="3">
              <dgm:presOf axis="ch desOrSelf" ptType="node node" st="3 1" cnt="1 0"/>
            </dgm:if>
            <dgm:else name="Name10">
              <dgm:presOf axis="ch desOrSelf" ptType="node node" st="4 1" cnt="1 0"/>
            </dgm:else>
          </dgm:choose>
          <dgm:constrLst/>
          <dgm:ruleLst>
            <dgm:rule type="primFontSz" val="5" fact="NaN" max="NaN"/>
          </dgm:ruleLst>
        </dgm:layoutNode>
        <dgm:forEach name="Name11" axis="ch" ptType="node" st="2" cnt="1">
          <dgm:layoutNode name="item1" styleLbl="node1">
            <dgm:varLst>
              <dgm:bulletEnabled val="1"/>
            </dgm:varLst>
            <dgm:alg type="tx">
              <dgm:param type="txAnchorVertCh" val="mid"/>
            </dgm:alg>
            <dgm:shape xmlns:r="http://schemas.openxmlformats.org/officeDocument/2006/relationships" type="ellipse" r:blip="">
              <dgm:adjLst/>
            </dgm:shape>
            <dgm:choose name="Name12">
              <dgm:if name="Name13" axis="root ch" ptType="all node" func="cnt" op="equ" val="1">
                <dgm:presOf/>
              </dgm:if>
              <dgm:if name="Name14" axis="root ch" ptType="all node" func="cnt" op="equ" val="2">
                <dgm:presOf axis="root ch desOrSelf" ptType="all node node" st="1 1 1" cnt="0 1 0"/>
              </dgm:if>
              <dgm:if name="Name15" axis="root ch" ptType="all node" func="cnt" op="equ" val="3">
                <dgm:presOf axis="root ch desOrSelf" ptType="all node node" st="1 2 1" cnt="0 1 0"/>
              </dgm:if>
              <dgm:else name="Name16">
                <dgm:presOf axis="root ch desOrSelf" ptType="all node node" st="1 3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17" axis="ch" ptType="node" st="3" cnt="1">
          <dgm:layoutNode name="item2" styleLbl="node1">
            <dgm:varLst>
              <dgm:bulletEnabled val="1"/>
            </dgm:varLst>
            <dgm:alg type="tx">
              <dgm:param type="txAnchorVertCh" val="mid"/>
            </dgm:alg>
            <dgm:shape xmlns:r="http://schemas.openxmlformats.org/officeDocument/2006/relationships" type="ellipse" r:blip="">
              <dgm:adjLst/>
            </dgm:shape>
            <dgm:choose name="Name18">
              <dgm:if name="Name19" axis="root ch" ptType="all node" func="cnt" op="equ" val="1">
                <dgm:presOf/>
              </dgm:if>
              <dgm:if name="Name20" axis="root ch" ptType="all node" func="cnt" op="equ" val="2">
                <dgm:presOf/>
              </dgm:if>
              <dgm:if name="Name21" axis="root ch" ptType="all node" func="cnt" op="equ" val="3">
                <dgm:presOf axis="root ch desOrSelf" ptType="all node node" st="1 1 1" cnt="0 1 0"/>
              </dgm:if>
              <dgm:else name="Name22">
                <dgm:presOf axis="root ch desOrSelf" ptType="all node node" st="1 2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23" axis="ch" ptType="node" st="4" cnt="1">
          <dgm:layoutNode name="item3" styleLbl="node1">
            <dgm:varLst>
              <dgm:bulletEnabled val="1"/>
            </dgm:varLst>
            <dgm:alg type="tx">
              <dgm:param type="txAnchorVertCh" val="mid"/>
            </dgm:alg>
            <dgm:shape xmlns:r="http://schemas.openxmlformats.org/officeDocument/2006/relationships" type="ellipse" r:blip="">
              <dgm:adjLst/>
            </dgm:shape>
            <dgm:choose name="Name24">
              <dgm:if name="Name25" axis="root ch" ptType="all node" func="cnt" op="equ" val="1">
                <dgm:presOf/>
              </dgm:if>
              <dgm:if name="Name26" axis="root ch" ptType="all node" func="cnt" op="equ" val="2">
                <dgm:presOf/>
              </dgm:if>
              <dgm:if name="Name27" axis="root ch" ptType="all node" func="cnt" op="equ" val="3">
                <dgm:presOf/>
              </dgm:if>
              <dgm:else name="Name28">
                <dgm:presOf axis="root ch desOrSelf" ptType="all node node" st="1 1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layoutNode name="funnel" styleLbl="trAlignAcc1">
          <dgm:alg type="sp"/>
          <dgm:shape xmlns:r="http://schemas.openxmlformats.org/officeDocument/2006/relationships" type="funnel" r:blip="">
            <dgm:adjLst/>
          </dgm:shape>
          <dgm:presOf/>
          <dgm:constrLst/>
          <dgm:ruleLst/>
        </dgm:layoutNode>
      </dgm:if>
      <dgm:else name="Name29"/>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306ED2C-D233-D048-A3E3-E3875E955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3</Pages>
  <Words>889</Words>
  <Characters>5072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Kyler Shumway</dc:creator>
  <cp:keywords/>
  <dc:description/>
  <cp:lastModifiedBy>Kyler Shumway</cp:lastModifiedBy>
  <cp:revision>3</cp:revision>
  <dcterms:created xsi:type="dcterms:W3CDTF">2018-12-01T15:54:00Z</dcterms:created>
  <dcterms:modified xsi:type="dcterms:W3CDTF">2018-12-01T17:15:00Z</dcterms:modified>
</cp:coreProperties>
</file>