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8E0E62" w14:textId="77777777" w:rsidR="00370056" w:rsidRPr="00AC496F" w:rsidRDefault="00370056" w:rsidP="00370056">
      <w:pPr>
        <w:autoSpaceDE w:val="0"/>
        <w:autoSpaceDN w:val="0"/>
        <w:adjustRightInd w:val="0"/>
        <w:spacing w:line="480" w:lineRule="auto"/>
        <w:rPr>
          <w:b/>
          <w:bCs/>
        </w:rPr>
      </w:pPr>
      <w:r w:rsidRPr="00AC496F">
        <w:rPr>
          <w:b/>
          <w:bCs/>
        </w:rPr>
        <w:t>L</w:t>
      </w:r>
      <w:r w:rsidR="00CE7FA1">
        <w:rPr>
          <w:b/>
          <w:bCs/>
        </w:rPr>
        <w:t>ab</w:t>
      </w:r>
      <w:r w:rsidRPr="00AC496F">
        <w:rPr>
          <w:b/>
          <w:bCs/>
        </w:rPr>
        <w:t xml:space="preserve"> 2:  Initial Session</w:t>
      </w:r>
    </w:p>
    <w:p w14:paraId="5DCA9673" w14:textId="77777777" w:rsidR="00A80A95" w:rsidRDefault="00A80A95" w:rsidP="00A80A95">
      <w:pPr>
        <w:autoSpaceDE w:val="0"/>
        <w:autoSpaceDN w:val="0"/>
        <w:adjustRightInd w:val="0"/>
        <w:spacing w:line="480" w:lineRule="auto"/>
      </w:pPr>
      <w:r w:rsidRPr="00C871C2">
        <w:rPr>
          <w:bCs/>
          <w:i/>
        </w:rPr>
        <w:t>Goal:</w:t>
      </w:r>
      <w:r w:rsidRPr="00464591">
        <w:rPr>
          <w:b/>
          <w:bCs/>
        </w:rPr>
        <w:t xml:space="preserve"> </w:t>
      </w:r>
      <w:r w:rsidRPr="00464591">
        <w:t>To get a baseline of what skills are used in a 20-minute session prior</w:t>
      </w:r>
      <w:r>
        <w:t xml:space="preserve"> </w:t>
      </w:r>
      <w:r w:rsidRPr="00464591">
        <w:t>to training.</w:t>
      </w:r>
      <w:r>
        <w:t xml:space="preserve"> Having this baseline will allow students to examine changes over the course of training. </w:t>
      </w:r>
    </w:p>
    <w:p w14:paraId="3FFA933E" w14:textId="77777777" w:rsidR="00C45087" w:rsidRPr="00464591" w:rsidRDefault="00C45087" w:rsidP="00370056">
      <w:pPr>
        <w:autoSpaceDE w:val="0"/>
        <w:autoSpaceDN w:val="0"/>
        <w:adjustRightInd w:val="0"/>
        <w:spacing w:line="480" w:lineRule="auto"/>
      </w:pPr>
    </w:p>
    <w:p w14:paraId="0AEF86B8" w14:textId="77777777" w:rsidR="00370056" w:rsidRPr="00D54CA1" w:rsidRDefault="00370056" w:rsidP="00370056">
      <w:pPr>
        <w:autoSpaceDE w:val="0"/>
        <w:autoSpaceDN w:val="0"/>
        <w:adjustRightInd w:val="0"/>
        <w:spacing w:line="480" w:lineRule="auto"/>
        <w:rPr>
          <w:bCs/>
          <w:i/>
        </w:rPr>
      </w:pPr>
      <w:r w:rsidRPr="00D54CA1">
        <w:rPr>
          <w:bCs/>
          <w:i/>
        </w:rPr>
        <w:t>Helper's and Client's Tasks during the Helping Interchange</w:t>
      </w:r>
    </w:p>
    <w:p w14:paraId="2210087A" w14:textId="77777777" w:rsidR="00370056" w:rsidRPr="00464591" w:rsidRDefault="00370056" w:rsidP="00C871C2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</w:pPr>
      <w:r w:rsidRPr="00464591">
        <w:t>Students take turns being helper, client, and observer for 20-minute</w:t>
      </w:r>
      <w:r>
        <w:t xml:space="preserve"> </w:t>
      </w:r>
      <w:r w:rsidRPr="00464591">
        <w:t>sessions.</w:t>
      </w:r>
    </w:p>
    <w:p w14:paraId="5C21FCAC" w14:textId="77777777" w:rsidR="00370056" w:rsidRPr="00464591" w:rsidRDefault="00370056" w:rsidP="00C871C2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</w:pPr>
      <w:r w:rsidRPr="00464591">
        <w:t xml:space="preserve">Helpers bring copies of the Session Review Form (Web Form A), </w:t>
      </w:r>
      <w:r>
        <w:t xml:space="preserve">Helper </w:t>
      </w:r>
      <w:r w:rsidRPr="00464591">
        <w:t>Intentions List (Web Form D), Client Reactions System (Web Form G),</w:t>
      </w:r>
      <w:r>
        <w:t xml:space="preserve"> </w:t>
      </w:r>
      <w:r w:rsidRPr="00464591">
        <w:t>and Session Process and Outcome Measures (Web Form I) to the</w:t>
      </w:r>
      <w:r>
        <w:t xml:space="preserve"> </w:t>
      </w:r>
      <w:r w:rsidRPr="00464591">
        <w:t>session. Ob</w:t>
      </w:r>
      <w:r>
        <w:t>s</w:t>
      </w:r>
      <w:r w:rsidRPr="00464591">
        <w:t>ervers bring copies of the Supervisor Rating Form (Web</w:t>
      </w:r>
      <w:r>
        <w:t xml:space="preserve"> </w:t>
      </w:r>
      <w:r w:rsidRPr="00464591">
        <w:t>Form B).</w:t>
      </w:r>
    </w:p>
    <w:p w14:paraId="1EE72FD9" w14:textId="21018F07" w:rsidR="00370056" w:rsidRPr="00464591" w:rsidRDefault="00370056" w:rsidP="00C871C2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</w:pPr>
      <w:r w:rsidRPr="00464591">
        <w:t>Helpers bring an audio- or videotape recorder (tested ahead of time</w:t>
      </w:r>
      <w:r>
        <w:t xml:space="preserve"> </w:t>
      </w:r>
      <w:r w:rsidRPr="00464591">
        <w:t xml:space="preserve">to ensure it works) and a </w:t>
      </w:r>
      <w:r w:rsidR="00E21C60" w:rsidRPr="00464591">
        <w:t>tape and</w:t>
      </w:r>
      <w:r w:rsidRPr="00464591">
        <w:t xml:space="preserve"> turn the recorder on at the</w:t>
      </w:r>
      <w:r>
        <w:t xml:space="preserve"> </w:t>
      </w:r>
      <w:r w:rsidRPr="00464591">
        <w:t>beginning of the session.</w:t>
      </w:r>
    </w:p>
    <w:p w14:paraId="262357BF" w14:textId="77777777" w:rsidR="00370056" w:rsidRPr="00464591" w:rsidRDefault="00370056" w:rsidP="00C871C2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</w:pPr>
      <w:r w:rsidRPr="00464591">
        <w:t>Helpers introduce themselves and assure clients of confidentiality.</w:t>
      </w:r>
    </w:p>
    <w:p w14:paraId="34EA11E7" w14:textId="1C9F35BF" w:rsidR="00370056" w:rsidRPr="00464591" w:rsidRDefault="00370056" w:rsidP="00C871C2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</w:pPr>
      <w:r w:rsidRPr="00464591">
        <w:t>Each helper conducts a 20-minute session with his or her client, being</w:t>
      </w:r>
      <w:r>
        <w:t xml:space="preserve"> </w:t>
      </w:r>
      <w:r w:rsidRPr="00464591">
        <w:t>as helpful as possible. Clients talk about an easy topic (See Exhibit 1.1</w:t>
      </w:r>
      <w:r>
        <w:t xml:space="preserve"> </w:t>
      </w:r>
      <w:r w:rsidRPr="00464591">
        <w:t xml:space="preserve">in </w:t>
      </w:r>
      <w:r w:rsidR="00E21C60">
        <w:t>C</w:t>
      </w:r>
      <w:r w:rsidRPr="00464591">
        <w:t>hap</w:t>
      </w:r>
      <w:r w:rsidR="00E21C60">
        <w:t>ter</w:t>
      </w:r>
      <w:bookmarkStart w:id="0" w:name="_GoBack"/>
      <w:bookmarkEnd w:id="0"/>
      <w:r w:rsidRPr="00464591">
        <w:t xml:space="preserve"> 1). Observers record what they thought was the most and</w:t>
      </w:r>
      <w:r>
        <w:t xml:space="preserve"> </w:t>
      </w:r>
      <w:r w:rsidRPr="00464591">
        <w:t>least helpful thing the helper did.</w:t>
      </w:r>
    </w:p>
    <w:p w14:paraId="12BDAAC1" w14:textId="77777777" w:rsidR="00370056" w:rsidRPr="00464591" w:rsidRDefault="00370056" w:rsidP="00C871C2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</w:pPr>
      <w:r w:rsidRPr="00464591">
        <w:t>While watching the session, the observer completes the Supervisor</w:t>
      </w:r>
      <w:r>
        <w:t xml:space="preserve"> </w:t>
      </w:r>
      <w:r w:rsidRPr="00464591">
        <w:t>Rating Form.</w:t>
      </w:r>
    </w:p>
    <w:p w14:paraId="114C6DCE" w14:textId="77777777" w:rsidR="00370056" w:rsidRPr="00464591" w:rsidRDefault="00370056" w:rsidP="00C871C2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</w:pPr>
      <w:r w:rsidRPr="00464591">
        <w:t>Helper and client complete the Session Process and Outcome</w:t>
      </w:r>
      <w:r>
        <w:t xml:space="preserve"> </w:t>
      </w:r>
      <w:r w:rsidRPr="00464591">
        <w:t>Measures.</w:t>
      </w:r>
    </w:p>
    <w:p w14:paraId="3C1D3A73" w14:textId="77777777" w:rsidR="00370056" w:rsidRDefault="00370056" w:rsidP="00C871C2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</w:pPr>
      <w:r w:rsidRPr="00464591">
        <w:t>The observer and client give feedback to the helper.</w:t>
      </w:r>
    </w:p>
    <w:p w14:paraId="4858139C" w14:textId="77777777" w:rsidR="00C871C2" w:rsidRPr="00464591" w:rsidRDefault="00C871C2" w:rsidP="00C871C2">
      <w:pPr>
        <w:autoSpaceDE w:val="0"/>
        <w:autoSpaceDN w:val="0"/>
        <w:adjustRightInd w:val="0"/>
        <w:spacing w:line="480" w:lineRule="auto"/>
      </w:pPr>
    </w:p>
    <w:p w14:paraId="75F52C99" w14:textId="01A1A664" w:rsidR="00370056" w:rsidRPr="00D54CA1" w:rsidRDefault="00370056" w:rsidP="00370056">
      <w:pPr>
        <w:autoSpaceDE w:val="0"/>
        <w:autoSpaceDN w:val="0"/>
        <w:adjustRightInd w:val="0"/>
        <w:spacing w:line="480" w:lineRule="auto"/>
        <w:rPr>
          <w:bCs/>
          <w:i/>
        </w:rPr>
      </w:pPr>
      <w:r w:rsidRPr="00D54CA1">
        <w:rPr>
          <w:bCs/>
          <w:i/>
        </w:rPr>
        <w:t xml:space="preserve">Helper's and Client's Tasks </w:t>
      </w:r>
      <w:r>
        <w:rPr>
          <w:bCs/>
          <w:i/>
        </w:rPr>
        <w:t>d</w:t>
      </w:r>
      <w:r w:rsidRPr="00D54CA1">
        <w:rPr>
          <w:bCs/>
          <w:i/>
        </w:rPr>
        <w:t>uring the Post</w:t>
      </w:r>
      <w:r w:rsidR="00E21C60">
        <w:rPr>
          <w:bCs/>
          <w:i/>
        </w:rPr>
        <w:t>-</w:t>
      </w:r>
      <w:r w:rsidRPr="00D54CA1">
        <w:rPr>
          <w:bCs/>
          <w:i/>
        </w:rPr>
        <w:t>session Review of the Tape</w:t>
      </w:r>
    </w:p>
    <w:p w14:paraId="59BCDD1F" w14:textId="77777777" w:rsidR="00370056" w:rsidRPr="00464591" w:rsidRDefault="00370056" w:rsidP="00C871C2">
      <w:pPr>
        <w:numPr>
          <w:ilvl w:val="0"/>
          <w:numId w:val="5"/>
        </w:numPr>
        <w:autoSpaceDE w:val="0"/>
        <w:autoSpaceDN w:val="0"/>
        <w:adjustRightInd w:val="0"/>
        <w:spacing w:line="480" w:lineRule="auto"/>
      </w:pPr>
      <w:r w:rsidRPr="00464591">
        <w:t>After the session, the helper and client review the tape (takes about</w:t>
      </w:r>
      <w:r>
        <w:t xml:space="preserve"> </w:t>
      </w:r>
      <w:r w:rsidRPr="00464591">
        <w:t>40</w:t>
      </w:r>
      <w:r w:rsidR="00C871C2">
        <w:t>–</w:t>
      </w:r>
      <w:r w:rsidRPr="00464591">
        <w:t>60 minutes). Helpers stop the tape after each helper intervention</w:t>
      </w:r>
      <w:r>
        <w:t xml:space="preserve"> </w:t>
      </w:r>
      <w:r w:rsidRPr="00464591">
        <w:t xml:space="preserve">(except minimal utterances such as "um-hmm" </w:t>
      </w:r>
      <w:r w:rsidRPr="00464591">
        <w:lastRenderedPageBreak/>
        <w:t>and "yeah") and write</w:t>
      </w:r>
      <w:r>
        <w:t xml:space="preserve"> </w:t>
      </w:r>
      <w:r w:rsidRPr="00464591">
        <w:t>the key words on the Session Review Form (so the exact spot on the</w:t>
      </w:r>
      <w:r>
        <w:t xml:space="preserve"> </w:t>
      </w:r>
      <w:r w:rsidRPr="00464591">
        <w:t>tape can be located later for transcribing the session).</w:t>
      </w:r>
    </w:p>
    <w:p w14:paraId="3D7BCBB3" w14:textId="77777777" w:rsidR="00370056" w:rsidRPr="00464591" w:rsidRDefault="00370056" w:rsidP="00C871C2">
      <w:pPr>
        <w:numPr>
          <w:ilvl w:val="0"/>
          <w:numId w:val="5"/>
        </w:numPr>
        <w:autoSpaceDE w:val="0"/>
        <w:autoSpaceDN w:val="0"/>
        <w:adjustRightInd w:val="0"/>
        <w:spacing w:line="480" w:lineRule="auto"/>
      </w:pPr>
      <w:r w:rsidRPr="00464591">
        <w:t>Helpers rate the helpfulness and record the</w:t>
      </w:r>
      <w:r>
        <w:t xml:space="preserve"> </w:t>
      </w:r>
      <w:r w:rsidRPr="00464591">
        <w:t>numbers of up to three intentions (using the Helper Intentions List)</w:t>
      </w:r>
      <w:r>
        <w:t xml:space="preserve"> </w:t>
      </w:r>
      <w:r w:rsidRPr="00464591">
        <w:t xml:space="preserve">for </w:t>
      </w:r>
      <w:r>
        <w:t xml:space="preserve">each </w:t>
      </w:r>
      <w:r w:rsidRPr="00464591">
        <w:t xml:space="preserve">intervention, responding according to how they felt </w:t>
      </w:r>
      <w:r w:rsidRPr="00464591">
        <w:rPr>
          <w:i/>
          <w:iCs/>
        </w:rPr>
        <w:t>during</w:t>
      </w:r>
      <w:r>
        <w:rPr>
          <w:i/>
          <w:iCs/>
        </w:rPr>
        <w:t xml:space="preserve"> </w:t>
      </w:r>
      <w:r w:rsidRPr="00464591">
        <w:t>the session rather than while listening to the tape. Helpers should try</w:t>
      </w:r>
      <w:r>
        <w:t xml:space="preserve"> </w:t>
      </w:r>
      <w:r w:rsidRPr="00464591">
        <w:t>to use the whole range of the helpfulness scale and as many</w:t>
      </w:r>
      <w:r>
        <w:t xml:space="preserve"> </w:t>
      </w:r>
      <w:r w:rsidRPr="00464591">
        <w:t>intentions as possible. Do not complete these ratings in collaboration</w:t>
      </w:r>
      <w:r>
        <w:t xml:space="preserve"> </w:t>
      </w:r>
      <w:r w:rsidRPr="00464591">
        <w:t>with clients.</w:t>
      </w:r>
    </w:p>
    <w:p w14:paraId="514258E9" w14:textId="77777777" w:rsidR="00370056" w:rsidRPr="00464591" w:rsidRDefault="00370056" w:rsidP="00C871C2">
      <w:pPr>
        <w:numPr>
          <w:ilvl w:val="0"/>
          <w:numId w:val="5"/>
        </w:numPr>
        <w:autoSpaceDE w:val="0"/>
        <w:autoSpaceDN w:val="0"/>
        <w:adjustRightInd w:val="0"/>
        <w:spacing w:line="480" w:lineRule="auto"/>
      </w:pPr>
      <w:r w:rsidRPr="00464591">
        <w:t>Clients rate the helpfulness of each intervention and record the</w:t>
      </w:r>
      <w:r>
        <w:t xml:space="preserve"> </w:t>
      </w:r>
      <w:r w:rsidRPr="00464591">
        <w:t>numbers of up to three reactions, responding according to how they</w:t>
      </w:r>
      <w:r>
        <w:t xml:space="preserve"> </w:t>
      </w:r>
      <w:r w:rsidRPr="00464591">
        <w:t xml:space="preserve">felt </w:t>
      </w:r>
      <w:r w:rsidRPr="00464591">
        <w:rPr>
          <w:i/>
          <w:iCs/>
        </w:rPr>
        <w:t xml:space="preserve">during </w:t>
      </w:r>
      <w:r w:rsidRPr="00464591">
        <w:t>the session. Clients should try to use the whole range of</w:t>
      </w:r>
      <w:r>
        <w:t xml:space="preserve"> </w:t>
      </w:r>
      <w:r w:rsidRPr="00464591">
        <w:t>the helpfulness scale and as many reactions as possible (helpers learn</w:t>
      </w:r>
      <w:r>
        <w:t xml:space="preserve"> </w:t>
      </w:r>
      <w:r w:rsidRPr="00464591">
        <w:t>more from honest feedback than from "nice" statements that are not</w:t>
      </w:r>
      <w:r>
        <w:t xml:space="preserve"> </w:t>
      </w:r>
      <w:r w:rsidRPr="00464591">
        <w:t>genuine). Clients should not collaborate with helpers in doing the</w:t>
      </w:r>
      <w:r>
        <w:t xml:space="preserve"> </w:t>
      </w:r>
      <w:r w:rsidRPr="00464591">
        <w:t>ratings.</w:t>
      </w:r>
    </w:p>
    <w:p w14:paraId="7959B609" w14:textId="77777777" w:rsidR="00C871C2" w:rsidRDefault="00C871C2" w:rsidP="00370056">
      <w:pPr>
        <w:autoSpaceDE w:val="0"/>
        <w:autoSpaceDN w:val="0"/>
        <w:adjustRightInd w:val="0"/>
        <w:spacing w:line="480" w:lineRule="auto"/>
        <w:rPr>
          <w:bCs/>
          <w:i/>
        </w:rPr>
      </w:pPr>
    </w:p>
    <w:p w14:paraId="01A97DD8" w14:textId="77777777" w:rsidR="00370056" w:rsidRPr="00D54CA1" w:rsidRDefault="00370056" w:rsidP="00370056">
      <w:pPr>
        <w:autoSpaceDE w:val="0"/>
        <w:autoSpaceDN w:val="0"/>
        <w:adjustRightInd w:val="0"/>
        <w:spacing w:line="480" w:lineRule="auto"/>
        <w:rPr>
          <w:bCs/>
          <w:i/>
        </w:rPr>
      </w:pPr>
      <w:r w:rsidRPr="00D54CA1">
        <w:rPr>
          <w:bCs/>
          <w:i/>
        </w:rPr>
        <w:t>Lab Report</w:t>
      </w:r>
    </w:p>
    <w:p w14:paraId="5E4D83A2" w14:textId="77777777" w:rsidR="00370056" w:rsidRPr="00464591" w:rsidRDefault="00370056" w:rsidP="00C871C2">
      <w:pPr>
        <w:numPr>
          <w:ilvl w:val="0"/>
          <w:numId w:val="7"/>
        </w:numPr>
        <w:autoSpaceDE w:val="0"/>
        <w:autoSpaceDN w:val="0"/>
        <w:adjustRightInd w:val="0"/>
        <w:spacing w:line="480" w:lineRule="auto"/>
      </w:pPr>
      <w:r w:rsidRPr="00464591">
        <w:t>Helpers should type a transcript of their 20-minute session (see the</w:t>
      </w:r>
      <w:r>
        <w:t xml:space="preserve"> </w:t>
      </w:r>
      <w:r w:rsidRPr="00464591">
        <w:t>sample transcript in Web Form C). Skip minimal utterances (e.g.,</w:t>
      </w:r>
      <w:r>
        <w:t xml:space="preserve"> </w:t>
      </w:r>
      <w:r w:rsidRPr="00464591">
        <w:t>"okay," "you know," "</w:t>
      </w:r>
      <w:proofErr w:type="spellStart"/>
      <w:r w:rsidRPr="00464591">
        <w:t>er</w:t>
      </w:r>
      <w:proofErr w:type="spellEnd"/>
      <w:r w:rsidRPr="00464591">
        <w:t>," "uh").</w:t>
      </w:r>
    </w:p>
    <w:p w14:paraId="5EBFD895" w14:textId="77777777" w:rsidR="00370056" w:rsidRPr="00464591" w:rsidRDefault="00370056" w:rsidP="00C871C2">
      <w:pPr>
        <w:numPr>
          <w:ilvl w:val="0"/>
          <w:numId w:val="7"/>
        </w:numPr>
        <w:autoSpaceDE w:val="0"/>
        <w:autoSpaceDN w:val="0"/>
        <w:adjustRightInd w:val="0"/>
        <w:spacing w:line="480" w:lineRule="auto"/>
      </w:pPr>
      <w:r w:rsidRPr="00464591">
        <w:t>Divide the helper speech into response units (see Web Form F).</w:t>
      </w:r>
    </w:p>
    <w:p w14:paraId="00E4C5AB" w14:textId="77777777" w:rsidR="00370056" w:rsidRPr="00464591" w:rsidRDefault="00370056" w:rsidP="00C871C2">
      <w:pPr>
        <w:numPr>
          <w:ilvl w:val="0"/>
          <w:numId w:val="7"/>
        </w:numPr>
        <w:autoSpaceDE w:val="0"/>
        <w:autoSpaceDN w:val="0"/>
        <w:adjustRightInd w:val="0"/>
        <w:spacing w:line="480" w:lineRule="auto"/>
      </w:pPr>
      <w:r w:rsidRPr="00464591">
        <w:t>Using the Helping Skills System (Web Form E), determine which skill</w:t>
      </w:r>
      <w:r>
        <w:t xml:space="preserve"> </w:t>
      </w:r>
      <w:r w:rsidRPr="00464591">
        <w:t>was used for each response unit (i.e., grammatical sentence) in your</w:t>
      </w:r>
      <w:r>
        <w:t xml:space="preserve"> </w:t>
      </w:r>
      <w:r w:rsidRPr="00464591">
        <w:t>transcript.</w:t>
      </w:r>
    </w:p>
    <w:p w14:paraId="637FD60F" w14:textId="77777777" w:rsidR="00370056" w:rsidRPr="00464591" w:rsidRDefault="00370056" w:rsidP="00C871C2">
      <w:pPr>
        <w:numPr>
          <w:ilvl w:val="0"/>
          <w:numId w:val="7"/>
        </w:numPr>
        <w:autoSpaceDE w:val="0"/>
        <w:autoSpaceDN w:val="0"/>
        <w:adjustRightInd w:val="0"/>
        <w:spacing w:line="480" w:lineRule="auto"/>
      </w:pPr>
      <w:r w:rsidRPr="00464591">
        <w:t>Erase the tape. Make sure no identifying information is on the</w:t>
      </w:r>
      <w:r>
        <w:t xml:space="preserve"> </w:t>
      </w:r>
      <w:r w:rsidRPr="00464591">
        <w:t>transcript.</w:t>
      </w:r>
    </w:p>
    <w:p w14:paraId="3A43EC58" w14:textId="77777777" w:rsidR="00370056" w:rsidRPr="00464591" w:rsidRDefault="00370056" w:rsidP="00C871C2">
      <w:pPr>
        <w:numPr>
          <w:ilvl w:val="0"/>
          <w:numId w:val="7"/>
        </w:numPr>
        <w:autoSpaceDE w:val="0"/>
        <w:autoSpaceDN w:val="0"/>
        <w:adjustRightInd w:val="0"/>
        <w:spacing w:line="480" w:lineRule="auto"/>
      </w:pPr>
      <w:r w:rsidRPr="00464591">
        <w:t>Compare the helper and client scores on the Helping Skills Measure,</w:t>
      </w:r>
      <w:r>
        <w:t xml:space="preserve"> </w:t>
      </w:r>
      <w:r w:rsidRPr="00464591">
        <w:t>Relationship Scale, and Session Evaluation Scale with those of other</w:t>
      </w:r>
      <w:r>
        <w:t xml:space="preserve"> </w:t>
      </w:r>
      <w:r w:rsidRPr="00464591">
        <w:t xml:space="preserve">students (see Web Form I; </w:t>
      </w:r>
      <w:r w:rsidR="00C871C2" w:rsidRPr="00464591">
        <w:t>Session Process and Outcome Measures</w:t>
      </w:r>
      <w:r w:rsidR="00C871C2">
        <w:t>)</w:t>
      </w:r>
      <w:r w:rsidR="003D4FE2">
        <w:t xml:space="preserve">, </w:t>
      </w:r>
      <w:r w:rsidR="00C871C2">
        <w:t xml:space="preserve">where </w:t>
      </w:r>
      <w:r w:rsidR="00C871C2" w:rsidRPr="00464591">
        <w:t>all these measures are included</w:t>
      </w:r>
      <w:r w:rsidR="00C871C2">
        <w:t>.</w:t>
      </w:r>
    </w:p>
    <w:p w14:paraId="5ACECAAD" w14:textId="77777777" w:rsidR="00C871C2" w:rsidRDefault="00C871C2" w:rsidP="00370056">
      <w:pPr>
        <w:autoSpaceDE w:val="0"/>
        <w:autoSpaceDN w:val="0"/>
        <w:adjustRightInd w:val="0"/>
        <w:spacing w:line="480" w:lineRule="auto"/>
        <w:jc w:val="center"/>
        <w:rPr>
          <w:bCs/>
        </w:rPr>
      </w:pPr>
    </w:p>
    <w:p w14:paraId="4A423F77" w14:textId="77777777" w:rsidR="00370056" w:rsidRPr="00FA7C37" w:rsidRDefault="00370056" w:rsidP="00370056">
      <w:pPr>
        <w:autoSpaceDE w:val="0"/>
        <w:autoSpaceDN w:val="0"/>
        <w:adjustRightInd w:val="0"/>
        <w:spacing w:line="480" w:lineRule="auto"/>
        <w:jc w:val="center"/>
        <w:rPr>
          <w:bCs/>
        </w:rPr>
      </w:pPr>
      <w:r w:rsidRPr="00FA7C37">
        <w:rPr>
          <w:bCs/>
        </w:rPr>
        <w:t>Personal Reflections</w:t>
      </w:r>
    </w:p>
    <w:p w14:paraId="6A89924B" w14:textId="77777777" w:rsidR="00370056" w:rsidRPr="00464591" w:rsidRDefault="00370056" w:rsidP="00370056">
      <w:pPr>
        <w:numPr>
          <w:ilvl w:val="0"/>
          <w:numId w:val="1"/>
        </w:numPr>
        <w:autoSpaceDE w:val="0"/>
        <w:autoSpaceDN w:val="0"/>
        <w:adjustRightInd w:val="0"/>
        <w:spacing w:line="480" w:lineRule="auto"/>
      </w:pPr>
      <w:r w:rsidRPr="00464591">
        <w:t>What did you learn about yourself from this experience?</w:t>
      </w:r>
    </w:p>
    <w:p w14:paraId="3ABE2DD3" w14:textId="77777777" w:rsidR="00370056" w:rsidRDefault="00370056" w:rsidP="00370056">
      <w:pPr>
        <w:numPr>
          <w:ilvl w:val="0"/>
          <w:numId w:val="1"/>
        </w:numPr>
        <w:autoSpaceDE w:val="0"/>
        <w:autoSpaceDN w:val="0"/>
        <w:adjustRightInd w:val="0"/>
        <w:spacing w:line="480" w:lineRule="auto"/>
      </w:pPr>
      <w:r w:rsidRPr="00464591">
        <w:t>What was it like for you to be a helper?</w:t>
      </w:r>
    </w:p>
    <w:p w14:paraId="2CF0C4AE" w14:textId="77777777" w:rsidR="00370056" w:rsidRDefault="00370056" w:rsidP="00370056">
      <w:pPr>
        <w:numPr>
          <w:ilvl w:val="0"/>
          <w:numId w:val="1"/>
        </w:numPr>
        <w:autoSpaceDE w:val="0"/>
        <w:autoSpaceDN w:val="0"/>
        <w:adjustRightInd w:val="0"/>
        <w:spacing w:line="480" w:lineRule="auto"/>
      </w:pPr>
      <w:r w:rsidRPr="00464591">
        <w:t>What was it like for you</w:t>
      </w:r>
      <w:r>
        <w:t xml:space="preserve"> to be a </w:t>
      </w:r>
      <w:r w:rsidRPr="00464591">
        <w:t>client?</w:t>
      </w:r>
    </w:p>
    <w:p w14:paraId="2BB61690" w14:textId="77777777" w:rsidR="005D7226" w:rsidRDefault="005D7226"/>
    <w:sectPr w:rsidR="005D7226" w:rsidSect="00F731E9">
      <w:footerReference w:type="even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278323" w14:textId="77777777" w:rsidR="0025185D" w:rsidRDefault="0025185D">
      <w:r>
        <w:separator/>
      </w:r>
    </w:p>
  </w:endnote>
  <w:endnote w:type="continuationSeparator" w:id="0">
    <w:p w14:paraId="3301553D" w14:textId="77777777" w:rsidR="0025185D" w:rsidRDefault="00251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C75D78" w14:textId="77777777" w:rsidR="004D4343" w:rsidRDefault="004D4343" w:rsidP="00E143D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6598350" w14:textId="77777777" w:rsidR="004D4343" w:rsidRDefault="004D434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69289C" w14:textId="77777777" w:rsidR="004D4343" w:rsidRDefault="004D4343" w:rsidP="00E143D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E7FA1">
      <w:rPr>
        <w:rStyle w:val="PageNumber"/>
        <w:noProof/>
      </w:rPr>
      <w:t>1</w:t>
    </w:r>
    <w:r>
      <w:rPr>
        <w:rStyle w:val="PageNumber"/>
      </w:rPr>
      <w:fldChar w:fldCharType="end"/>
    </w:r>
  </w:p>
  <w:p w14:paraId="3947A25E" w14:textId="77777777" w:rsidR="004D4343" w:rsidRDefault="004D43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8C5381" w14:textId="77777777" w:rsidR="0025185D" w:rsidRDefault="0025185D">
      <w:r>
        <w:separator/>
      </w:r>
    </w:p>
  </w:footnote>
  <w:footnote w:type="continuationSeparator" w:id="0">
    <w:p w14:paraId="06892C78" w14:textId="77777777" w:rsidR="0025185D" w:rsidRDefault="002518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82A3C"/>
    <w:multiLevelType w:val="hybridMultilevel"/>
    <w:tmpl w:val="389E898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8FA73B6"/>
    <w:multiLevelType w:val="hybridMultilevel"/>
    <w:tmpl w:val="CC52ED6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2A31C5"/>
    <w:multiLevelType w:val="hybridMultilevel"/>
    <w:tmpl w:val="13588D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9E84773"/>
    <w:multiLevelType w:val="hybridMultilevel"/>
    <w:tmpl w:val="7C2E4D7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4C6B5A57"/>
    <w:multiLevelType w:val="hybridMultilevel"/>
    <w:tmpl w:val="10781C9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7E4AAA"/>
    <w:multiLevelType w:val="hybridMultilevel"/>
    <w:tmpl w:val="C420A27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6CA96863"/>
    <w:multiLevelType w:val="hybridMultilevel"/>
    <w:tmpl w:val="C0DE994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2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056"/>
    <w:rsid w:val="0025185D"/>
    <w:rsid w:val="00370056"/>
    <w:rsid w:val="003D4FE2"/>
    <w:rsid w:val="004D4343"/>
    <w:rsid w:val="005D7226"/>
    <w:rsid w:val="0084087A"/>
    <w:rsid w:val="00A80A95"/>
    <w:rsid w:val="00B37A52"/>
    <w:rsid w:val="00C45087"/>
    <w:rsid w:val="00C871C2"/>
    <w:rsid w:val="00CE7FA1"/>
    <w:rsid w:val="00E143D1"/>
    <w:rsid w:val="00E21C60"/>
    <w:rsid w:val="00F73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0183E75A"/>
  <w15:chartTrackingRefBased/>
  <w15:docId w15:val="{C656246D-AA7A-47A6-BD7C-8F9D56644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70056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rsid w:val="00370056"/>
    <w:rPr>
      <w:color w:val="0000FF"/>
      <w:u w:val="single"/>
    </w:rPr>
  </w:style>
  <w:style w:type="paragraph" w:styleId="BalloonText">
    <w:name w:val="Balloon Text"/>
    <w:basedOn w:val="Normal"/>
    <w:semiHidden/>
    <w:rsid w:val="00F731E9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4D434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D4343"/>
  </w:style>
  <w:style w:type="paragraph" w:styleId="Header">
    <w:name w:val="header"/>
    <w:basedOn w:val="Normal"/>
    <w:link w:val="HeaderChar"/>
    <w:rsid w:val="00E21C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E21C60"/>
    <w:rPr>
      <w:sz w:val="24"/>
      <w:szCs w:val="24"/>
    </w:rPr>
  </w:style>
  <w:style w:type="paragraph" w:styleId="Revision">
    <w:name w:val="Revision"/>
    <w:hidden/>
    <w:uiPriority w:val="99"/>
    <w:semiHidden/>
    <w:rsid w:val="00E21C6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503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[Internet symbol] LAB 2:  Initial Session</vt:lpstr>
    </vt:vector>
  </TitlesOfParts>
  <Company>apa</Company>
  <LinksUpToDate>false</LinksUpToDate>
  <CharactersWithSpaces>3368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[Internet symbol] LAB 2:  Initial Session</dc:title>
  <dc:subject/>
  <dc:creator>PZP</dc:creator>
  <cp:keywords/>
  <dc:description/>
  <cp:lastModifiedBy>Becker, David</cp:lastModifiedBy>
  <cp:revision>2</cp:revision>
  <dcterms:created xsi:type="dcterms:W3CDTF">2019-07-18T16:01:00Z</dcterms:created>
  <dcterms:modified xsi:type="dcterms:W3CDTF">2019-07-18T16:01:00Z</dcterms:modified>
</cp:coreProperties>
</file>